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5D7578B6" w14:textId="5F0DF080" w:rsidR="00C21292" w:rsidRDefault="000B5CFE">
      <w:pPr>
        <w:pStyle w:val="BodyText"/>
        <w:tabs>
          <w:tab w:val="left" w:pos="7318"/>
        </w:tabs>
        <w:ind w:left="1048"/>
        <w:rPr>
          <w:b/>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B776D6">
        <w:rPr>
          <w:b/>
        </w:rPr>
        <w:t>12)</w:t>
      </w:r>
      <w:r>
        <w:rPr>
          <w:b/>
        </w:rPr>
        <w:t>20</w:t>
      </w:r>
      <w:r w:rsidR="00B776D6">
        <w:rPr>
          <w:b/>
        </w:rPr>
        <w:t>14</w:t>
      </w:r>
      <w:r>
        <w:rPr>
          <w:b/>
        </w:rPr>
        <w:t>-Works</w:t>
      </w:r>
      <w:r w:rsidR="0082083E">
        <w:rPr>
          <w:b/>
        </w:rPr>
        <w:tab/>
      </w:r>
    </w:p>
    <w:p w14:paraId="14E94D5D" w14:textId="4BFE5386" w:rsidR="00C21292" w:rsidRDefault="00C26344" w:rsidP="00C26344">
      <w:pPr>
        <w:pStyle w:val="BodyText"/>
        <w:tabs>
          <w:tab w:val="left" w:pos="3045"/>
        </w:tabs>
        <w:rPr>
          <w:b/>
          <w:sz w:val="18"/>
        </w:rPr>
      </w:pPr>
      <w:r>
        <w:rPr>
          <w:b/>
          <w:sz w:val="22"/>
        </w:rPr>
        <w:tab/>
      </w:r>
    </w:p>
    <w:p w14:paraId="55499777" w14:textId="7F44AB7B" w:rsidR="00C21292" w:rsidRDefault="0082083E" w:rsidP="00467E60">
      <w:pPr>
        <w:pStyle w:val="ListParagraph"/>
        <w:numPr>
          <w:ilvl w:val="0"/>
          <w:numId w:val="3"/>
        </w:numPr>
        <w:tabs>
          <w:tab w:val="left" w:pos="1048"/>
        </w:tabs>
        <w:spacing w:before="1" w:line="276" w:lineRule="auto"/>
        <w:ind w:right="20"/>
        <w:rPr>
          <w:sz w:val="20"/>
        </w:rPr>
      </w:pPr>
      <w:r>
        <w:rPr>
          <w:sz w:val="20"/>
        </w:rPr>
        <w:t xml:space="preserve">Item rate </w:t>
      </w:r>
      <w:r w:rsidR="00767C8B">
        <w:rPr>
          <w:sz w:val="20"/>
        </w:rPr>
        <w:t>e-</w:t>
      </w:r>
      <w:r>
        <w:rPr>
          <w:sz w:val="20"/>
        </w:rPr>
        <w:t>tender</w:t>
      </w:r>
      <w:r w:rsidR="000B5CFE">
        <w:rPr>
          <w:sz w:val="20"/>
        </w:rPr>
        <w:t xml:space="preserve"> </w:t>
      </w:r>
      <w:r>
        <w:rPr>
          <w:sz w:val="20"/>
        </w:rPr>
        <w:t xml:space="preserve">(single cover) are invited on behalf of the </w:t>
      </w:r>
      <w:r w:rsidR="000B5CFE">
        <w:rPr>
          <w:sz w:val="20"/>
        </w:rPr>
        <w:t>CEO, CIAB</w:t>
      </w:r>
      <w:r>
        <w:rPr>
          <w:sz w:val="20"/>
        </w:rPr>
        <w:t xml:space="preserve"> and will be received in the Office from Contractors who have </w:t>
      </w:r>
      <w:r w:rsidR="00467E60" w:rsidRPr="00467E60">
        <w:rPr>
          <w:sz w:val="20"/>
        </w:rPr>
        <w:t>executed similar works with Central govt/State govt. /Autonomous</w:t>
      </w:r>
      <w:r w:rsidR="00467E60">
        <w:rPr>
          <w:sz w:val="20"/>
        </w:rPr>
        <w:t xml:space="preserve"> </w:t>
      </w:r>
      <w:r w:rsidR="00467E60" w:rsidRPr="00467E60">
        <w:rPr>
          <w:sz w:val="20"/>
        </w:rPr>
        <w:t>bodies,</w:t>
      </w:r>
      <w:r w:rsidR="00467E60">
        <w:rPr>
          <w:sz w:val="20"/>
        </w:rPr>
        <w:t xml:space="preserve"> </w:t>
      </w:r>
      <w:r w:rsidR="00467E60" w:rsidRPr="00467E60">
        <w:rPr>
          <w:sz w:val="20"/>
        </w:rPr>
        <w:t>University, Institutes of Central/State</w:t>
      </w:r>
      <w:r w:rsidR="00467E60">
        <w:rPr>
          <w:sz w:val="20"/>
        </w:rPr>
        <w:t xml:space="preserve"> Govt./PWDs/MES/HUDA</w:t>
      </w:r>
    </w:p>
    <w:p w14:paraId="087397DB" w14:textId="44F79A92" w:rsidR="00467E60" w:rsidRDefault="00467E60" w:rsidP="00467E60">
      <w:pPr>
        <w:pStyle w:val="ListParagraph"/>
        <w:tabs>
          <w:tab w:val="left" w:pos="1048"/>
        </w:tabs>
        <w:spacing w:before="1" w:line="276" w:lineRule="auto"/>
        <w:ind w:right="20" w:firstLine="0"/>
        <w:rPr>
          <w:sz w:val="20"/>
        </w:rPr>
      </w:pPr>
      <w:r>
        <w:rPr>
          <w:sz w:val="20"/>
        </w:rPr>
        <w:t>PUDA/CPWD/PSUs</w:t>
      </w:r>
      <w:r w:rsidR="00B776D6">
        <w:rPr>
          <w:sz w:val="20"/>
        </w:rPr>
        <w:t>/Industry</w:t>
      </w:r>
      <w:r>
        <w:rPr>
          <w:sz w:val="20"/>
        </w:rPr>
        <w:t>.</w:t>
      </w:r>
    </w:p>
    <w:p w14:paraId="0344904B" w14:textId="77777777" w:rsidR="00C21292" w:rsidRDefault="00C21292">
      <w:pPr>
        <w:pStyle w:val="BodyText"/>
        <w:rPr>
          <w:sz w:val="23"/>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4677"/>
      </w:tblGrid>
      <w:tr w:rsidR="00C21292" w14:paraId="1ED693F0" w14:textId="77777777">
        <w:trPr>
          <w:trHeight w:val="916"/>
        </w:trPr>
        <w:tc>
          <w:tcPr>
            <w:tcW w:w="8947" w:type="dxa"/>
            <w:gridSpan w:val="3"/>
          </w:tcPr>
          <w:p w14:paraId="78603B79" w14:textId="51E8E71C" w:rsidR="00C21292" w:rsidRDefault="0082083E">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B776D6">
              <w:rPr>
                <w:b/>
                <w:sz w:val="20"/>
              </w:rPr>
              <w:t>Consultan</w:t>
            </w:r>
            <w:r w:rsidR="00716896">
              <w:rPr>
                <w:b/>
                <w:sz w:val="20"/>
              </w:rPr>
              <w:t>t</w:t>
            </w:r>
            <w:r w:rsidR="00B776D6">
              <w:rPr>
                <w:b/>
                <w:sz w:val="20"/>
              </w:rPr>
              <w:t xml:space="preserve"> for Renewal of Consent to operate for Air &amp; Water at CIAB Campus</w:t>
            </w:r>
          </w:p>
        </w:tc>
      </w:tr>
      <w:tr w:rsidR="00C21292" w14:paraId="0AF9B368" w14:textId="77777777">
        <w:trPr>
          <w:trHeight w:val="702"/>
        </w:trPr>
        <w:tc>
          <w:tcPr>
            <w:tcW w:w="4248" w:type="dxa"/>
          </w:tcPr>
          <w:p w14:paraId="2006A9CA" w14:textId="77777777" w:rsidR="00C21292" w:rsidRDefault="0082083E">
            <w:pPr>
              <w:pStyle w:val="TableParagraph"/>
              <w:rPr>
                <w:sz w:val="20"/>
              </w:rPr>
            </w:pPr>
            <w:r>
              <w:rPr>
                <w:sz w:val="20"/>
              </w:rPr>
              <w:t>Date of Sale:</w:t>
            </w:r>
          </w:p>
          <w:p w14:paraId="3AAC7670" w14:textId="0708AA9A" w:rsidR="00C21292" w:rsidRDefault="0082083E">
            <w:pPr>
              <w:pStyle w:val="TableParagraph"/>
              <w:spacing w:before="118" w:line="240" w:lineRule="auto"/>
              <w:rPr>
                <w:b/>
                <w:sz w:val="20"/>
              </w:rPr>
            </w:pPr>
            <w:r>
              <w:rPr>
                <w:b/>
                <w:sz w:val="20"/>
              </w:rPr>
              <w:t>From :</w:t>
            </w:r>
            <w:r w:rsidR="00695CE0">
              <w:rPr>
                <w:b/>
                <w:sz w:val="20"/>
              </w:rPr>
              <w:t>10</w:t>
            </w:r>
            <w:r w:rsidR="00A9486D">
              <w:rPr>
                <w:b/>
                <w:sz w:val="20"/>
              </w:rPr>
              <w:t>.12.2020</w:t>
            </w:r>
            <w:r w:rsidR="000B5CFE">
              <w:rPr>
                <w:b/>
                <w:sz w:val="20"/>
              </w:rPr>
              <w:t xml:space="preserve"> to </w:t>
            </w:r>
            <w:r w:rsidR="00695CE0">
              <w:rPr>
                <w:b/>
                <w:sz w:val="20"/>
              </w:rPr>
              <w:t>31</w:t>
            </w:r>
            <w:r w:rsidR="00A9486D">
              <w:rPr>
                <w:b/>
                <w:sz w:val="20"/>
              </w:rPr>
              <w:t>.</w:t>
            </w:r>
            <w:r w:rsidR="00695CE0">
              <w:rPr>
                <w:b/>
                <w:sz w:val="20"/>
              </w:rPr>
              <w:t>12</w:t>
            </w:r>
            <w:r w:rsidR="00A9486D">
              <w:rPr>
                <w:b/>
                <w:sz w:val="20"/>
              </w:rPr>
              <w:t>.202</w:t>
            </w:r>
            <w:r w:rsidR="00695CE0">
              <w:rPr>
                <w:b/>
                <w:sz w:val="20"/>
              </w:rPr>
              <w:t>0</w:t>
            </w:r>
          </w:p>
        </w:tc>
        <w:tc>
          <w:tcPr>
            <w:tcW w:w="4699"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82083E">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59DBFE0F" w:rsidR="00C21292" w:rsidRDefault="0082083E" w:rsidP="0082083E">
            <w:pPr>
              <w:pStyle w:val="TableParagraph"/>
              <w:spacing w:before="22" w:line="240" w:lineRule="auto"/>
              <w:ind w:right="778"/>
              <w:rPr>
                <w:b/>
                <w:sz w:val="20"/>
              </w:rPr>
            </w:pPr>
            <w:r>
              <w:rPr>
                <w:b/>
                <w:sz w:val="20"/>
              </w:rPr>
              <w:t xml:space="preserve">Till 15:00 hours on </w:t>
            </w:r>
            <w:r w:rsidR="00695CE0">
              <w:rPr>
                <w:b/>
                <w:sz w:val="20"/>
              </w:rPr>
              <w:t>31</w:t>
            </w:r>
            <w:r w:rsidR="00A9486D">
              <w:rPr>
                <w:b/>
                <w:sz w:val="20"/>
              </w:rPr>
              <w:t>.</w:t>
            </w:r>
            <w:r w:rsidR="00695CE0">
              <w:rPr>
                <w:b/>
                <w:sz w:val="20"/>
              </w:rPr>
              <w:t>12.2020</w:t>
            </w:r>
            <w:r>
              <w:rPr>
                <w:b/>
                <w:sz w:val="20"/>
              </w:rPr>
              <w:t xml:space="preserve"> and opening on </w:t>
            </w:r>
            <w:r w:rsidR="00A9486D">
              <w:rPr>
                <w:b/>
                <w:sz w:val="20"/>
              </w:rPr>
              <w:t>0</w:t>
            </w:r>
            <w:r w:rsidR="00695CE0">
              <w:rPr>
                <w:b/>
                <w:sz w:val="20"/>
              </w:rPr>
              <w:t>1</w:t>
            </w:r>
            <w:r w:rsidR="00A9486D">
              <w:rPr>
                <w:b/>
                <w:sz w:val="20"/>
              </w:rPr>
              <w:t>.01.2021</w:t>
            </w:r>
            <w:r>
              <w:rPr>
                <w:b/>
                <w:sz w:val="20"/>
              </w:rPr>
              <w:t xml:space="preserve"> from 15:30 hours</w:t>
            </w:r>
          </w:p>
        </w:tc>
        <w:tc>
          <w:tcPr>
            <w:tcW w:w="4677" w:type="dxa"/>
          </w:tcPr>
          <w:p w14:paraId="38CD2565" w14:textId="46E0F41F" w:rsidR="00C21292" w:rsidRDefault="0082083E" w:rsidP="000858AA">
            <w:pPr>
              <w:pStyle w:val="TableParagraph"/>
              <w:tabs>
                <w:tab w:val="left" w:pos="4125"/>
              </w:tabs>
              <w:spacing w:before="176" w:line="240" w:lineRule="auto"/>
              <w:ind w:left="110" w:right="531" w:hanging="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trPr>
          <w:trHeight w:val="352"/>
        </w:trPr>
        <w:tc>
          <w:tcPr>
            <w:tcW w:w="8947" w:type="dxa"/>
            <w:gridSpan w:val="3"/>
          </w:tcPr>
          <w:p w14:paraId="4025D979" w14:textId="0CF1DC67" w:rsidR="00C21292" w:rsidRDefault="0082083E">
            <w:pPr>
              <w:pStyle w:val="TableParagraph"/>
              <w:rPr>
                <w:b/>
                <w:sz w:val="20"/>
              </w:rPr>
            </w:pPr>
            <w:r>
              <w:rPr>
                <w:sz w:val="20"/>
              </w:rPr>
              <w:t xml:space="preserve">Time for completion of work: </w:t>
            </w:r>
            <w:r w:rsidR="00A9486D">
              <w:rPr>
                <w:b/>
                <w:sz w:val="20"/>
              </w:rPr>
              <w:t>10</w:t>
            </w:r>
            <w:r>
              <w:rPr>
                <w:b/>
                <w:sz w:val="20"/>
              </w:rPr>
              <w:t xml:space="preserve"> Weeks</w:t>
            </w:r>
          </w:p>
        </w:tc>
      </w:tr>
      <w:tr w:rsidR="0082083E" w14:paraId="29819DAB" w14:textId="77777777">
        <w:trPr>
          <w:trHeight w:val="352"/>
        </w:trPr>
        <w:tc>
          <w:tcPr>
            <w:tcW w:w="8947"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5D1A9154"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Tender documents purchased in the office between 10.00 hrs and 16.00 hrs every day, except on Saturdays, Sundays and Public Holidays</w:t>
      </w:r>
      <w:r w:rsidR="00A36089">
        <w:rPr>
          <w:sz w:val="20"/>
        </w:rPr>
        <w:t xml:space="preserve"> or download from website www.ciab.res.in.</w:t>
      </w:r>
      <w:r w:rsidR="00A36089" w:rsidRPr="00A36089">
        <w:t xml:space="preserve"> </w:t>
      </w:r>
    </w:p>
    <w:p w14:paraId="21D0DF2F" w14:textId="02F8C654" w:rsidR="00A36089" w:rsidRDefault="00A36089" w:rsidP="00755262">
      <w:pPr>
        <w:pStyle w:val="ListParagraph"/>
        <w:tabs>
          <w:tab w:val="left" w:pos="1048"/>
        </w:tabs>
        <w:spacing w:before="1" w:line="276" w:lineRule="auto"/>
        <w:ind w:right="761" w:firstLine="0"/>
        <w:rPr>
          <w:sz w:val="20"/>
        </w:rPr>
      </w:pPr>
    </w:p>
    <w:p w14:paraId="66582836" w14:textId="4A63296C" w:rsidR="00C21292" w:rsidRDefault="00A36089" w:rsidP="00755262">
      <w:pPr>
        <w:pStyle w:val="ListParagraph"/>
        <w:tabs>
          <w:tab w:val="left" w:pos="1048"/>
          <w:tab w:val="left" w:pos="9180"/>
        </w:tabs>
        <w:spacing w:before="1" w:line="276" w:lineRule="auto"/>
        <w:ind w:right="20" w:firstLine="0"/>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755262">
      <w:pPr>
        <w:pStyle w:val="BodyText"/>
        <w:spacing w:before="10"/>
        <w:jc w:val="both"/>
        <w:rPr>
          <w:sz w:val="23"/>
        </w:rPr>
      </w:pPr>
    </w:p>
    <w:p w14:paraId="04E8098F" w14:textId="4D383CE5" w:rsidR="00C21292" w:rsidRPr="00910861" w:rsidRDefault="0082083E" w:rsidP="00755262">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361C556E" w:rsidR="00860B51" w:rsidRDefault="000B5CFE" w:rsidP="00755262">
      <w:pPr>
        <w:pStyle w:val="BodyText"/>
        <w:ind w:right="20"/>
        <w:jc w:val="both"/>
      </w:pPr>
      <w:r>
        <w:tab/>
        <w:t xml:space="preserve">     Three similar completed works, costing not less than the amount equal to </w:t>
      </w:r>
      <w:r w:rsidR="0097757E">
        <w:t>Rs. 40000/-.</w:t>
      </w:r>
    </w:p>
    <w:p w14:paraId="64E47350" w14:textId="77777777" w:rsidR="00860B51" w:rsidRDefault="00860B51" w:rsidP="00755262">
      <w:pPr>
        <w:pStyle w:val="BodyText"/>
        <w:jc w:val="both"/>
      </w:pPr>
      <w:r>
        <w:tab/>
      </w:r>
      <w:r>
        <w:tab/>
      </w:r>
      <w:r>
        <w:tab/>
      </w:r>
      <w:r w:rsidR="000B5CFE">
        <w:t xml:space="preserve"> OR</w:t>
      </w:r>
    </w:p>
    <w:p w14:paraId="243EBA7B" w14:textId="1E5457D8" w:rsidR="00860B51" w:rsidRDefault="00860B51" w:rsidP="00755262">
      <w:pPr>
        <w:pStyle w:val="BodyText"/>
        <w:ind w:right="20"/>
        <w:jc w:val="both"/>
      </w:pPr>
      <w:r>
        <w:tab/>
        <w:t xml:space="preserve">    </w:t>
      </w:r>
      <w:r w:rsidR="000B5CFE">
        <w:t xml:space="preserve"> Two similar completed works, costing not less than the amount equal to </w:t>
      </w:r>
      <w:r w:rsidR="0097757E">
        <w:t>Rs. 60000/-.</w:t>
      </w:r>
    </w:p>
    <w:p w14:paraId="2D5999F4" w14:textId="77777777" w:rsidR="00860B51" w:rsidRDefault="00860B51" w:rsidP="00755262">
      <w:pPr>
        <w:pStyle w:val="BodyText"/>
        <w:jc w:val="both"/>
      </w:pPr>
      <w:r>
        <w:tab/>
      </w:r>
      <w:r>
        <w:tab/>
      </w:r>
      <w:r>
        <w:tab/>
      </w:r>
      <w:r w:rsidR="000B5CFE">
        <w:t xml:space="preserve"> OR</w:t>
      </w:r>
    </w:p>
    <w:p w14:paraId="7AB4C678" w14:textId="3E3A2A14" w:rsidR="00C21292" w:rsidRDefault="00860B51" w:rsidP="0097757E">
      <w:pPr>
        <w:pStyle w:val="BodyText"/>
        <w:ind w:right="20"/>
        <w:jc w:val="both"/>
        <w:rPr>
          <w:sz w:val="28"/>
        </w:rPr>
      </w:pPr>
      <w:r>
        <w:t xml:space="preserve">               </w:t>
      </w:r>
      <w:r w:rsidR="000B5CFE">
        <w:t xml:space="preserve"> One similar completed work of aggregate cost not less than the amount equal to </w:t>
      </w:r>
      <w:r w:rsidR="0097757E">
        <w:t>Rs. 80000/-</w:t>
      </w:r>
      <w:r w:rsidR="000B5CFE">
        <w:t xml:space="preserve"> </w:t>
      </w:r>
      <w:r>
        <w:t xml:space="preserve">   </w:t>
      </w:r>
      <w:r>
        <w:tab/>
      </w:r>
    </w:p>
    <w:p w14:paraId="0151A036" w14:textId="3C1AC9E0" w:rsidR="00C21292" w:rsidRDefault="00860B51" w:rsidP="00755262">
      <w:pPr>
        <w:pStyle w:val="BodyText"/>
        <w:ind w:left="219"/>
        <w:jc w:val="both"/>
      </w:pPr>
      <w:r>
        <w:rPr>
          <w:b/>
        </w:rPr>
        <w:tab/>
        <w:t xml:space="preserve">    </w:t>
      </w:r>
      <w:r w:rsidR="0082083E">
        <w:rPr>
          <w:b/>
        </w:rPr>
        <w:t>Similar Nature of work –</w:t>
      </w:r>
      <w:r w:rsidR="00B776D6">
        <w:t>Consultancy for Consent to operate/Establish and renewal</w:t>
      </w:r>
      <w:r w:rsidR="00695CE0">
        <w:t xml:space="preserve"> of Water </w:t>
      </w:r>
      <w:r w:rsidR="00695CE0">
        <w:tab/>
        <w:t xml:space="preserve">     &amp; Air</w:t>
      </w:r>
      <w:r w:rsidR="0097757E">
        <w:t xml:space="preserve"> for institute/industry/etc.</w:t>
      </w:r>
    </w:p>
    <w:p w14:paraId="55BD49FA" w14:textId="77777777" w:rsidR="00860B51" w:rsidRPr="00860B51" w:rsidRDefault="00860B51" w:rsidP="00860B51">
      <w:pPr>
        <w:pStyle w:val="BodyText"/>
        <w:ind w:left="219"/>
        <w:rPr>
          <w:b/>
        </w:rPr>
      </w:pPr>
    </w:p>
    <w:p w14:paraId="2BA3D14F" w14:textId="7FCB310A" w:rsidR="00C21292" w:rsidRDefault="00910861" w:rsidP="00755262">
      <w:pPr>
        <w:pStyle w:val="BodyText"/>
        <w:ind w:left="670" w:right="20" w:hanging="567"/>
      </w:pPr>
      <w:r>
        <w:t xml:space="preserve">    </w:t>
      </w:r>
      <w:r w:rsidR="0082083E">
        <w:t>4</w:t>
      </w:r>
      <w:r>
        <w:t>.</w:t>
      </w:r>
      <w:r w:rsidR="00860B51">
        <w:t xml:space="preserve">    </w:t>
      </w:r>
      <w:r w:rsidR="00C26344">
        <w:t xml:space="preserve">  </w:t>
      </w:r>
      <w:r w:rsidR="0082083E">
        <w:t xml:space="preserve">Tenderer should have annual financial turnover not less than </w:t>
      </w:r>
      <w:r w:rsidR="0097757E">
        <w:t>Rs. 50000/-</w:t>
      </w:r>
      <w:r w:rsidR="0082083E">
        <w:t xml:space="preserve"> during the last </w:t>
      </w:r>
      <w:r w:rsidR="0097757E">
        <w:t xml:space="preserve">  </w:t>
      </w:r>
      <w:r w:rsidR="0097757E">
        <w:tab/>
        <w:t xml:space="preserve">    </w:t>
      </w:r>
      <w:r w:rsidR="0082083E">
        <w:t>three years ending on 31.03.20</w:t>
      </w:r>
      <w:r w:rsidR="00860B51">
        <w:t>20</w:t>
      </w:r>
      <w:r w:rsidR="0082083E">
        <w:t>.</w:t>
      </w:r>
    </w:p>
    <w:p w14:paraId="3E3B1F65" w14:textId="77777777" w:rsidR="00755262" w:rsidRDefault="00755262" w:rsidP="00755262">
      <w:pPr>
        <w:pStyle w:val="BodyText"/>
        <w:ind w:left="670" w:right="20" w:hanging="567"/>
      </w:pPr>
    </w:p>
    <w:p w14:paraId="3F9A4A96" w14:textId="7AE7D355" w:rsidR="00C21292" w:rsidRDefault="00C26344" w:rsidP="00910861">
      <w:pPr>
        <w:pStyle w:val="ListParagraph"/>
        <w:numPr>
          <w:ilvl w:val="0"/>
          <w:numId w:val="2"/>
        </w:numPr>
        <w:tabs>
          <w:tab w:val="left" w:pos="619"/>
          <w:tab w:val="left" w:pos="620"/>
        </w:tabs>
        <w:ind w:hanging="259"/>
        <w:jc w:val="left"/>
        <w:rPr>
          <w:b/>
          <w:sz w:val="20"/>
        </w:rPr>
      </w:pPr>
      <w:r>
        <w:rPr>
          <w:b/>
          <w:sz w:val="20"/>
        </w:rPr>
        <w:t xml:space="preserve">     </w:t>
      </w:r>
      <w:r w:rsidR="0082083E">
        <w:rPr>
          <w:b/>
          <w:sz w:val="20"/>
        </w:rPr>
        <w:t>Submission of Tender &amp; Opening:</w:t>
      </w:r>
    </w:p>
    <w:p w14:paraId="6B2386D7" w14:textId="77777777" w:rsidR="00B937E0" w:rsidRDefault="00B937E0">
      <w:pPr>
        <w:spacing w:line="276" w:lineRule="auto"/>
        <w:jc w:val="both"/>
        <w:rPr>
          <w:sz w:val="20"/>
        </w:rPr>
      </w:pPr>
      <w:r>
        <w:rPr>
          <w:sz w:val="20"/>
        </w:rPr>
        <w:tab/>
      </w:r>
    </w:p>
    <w:p w14:paraId="03640F4A" w14:textId="22709FE2" w:rsidR="00C25203"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7635E85E" w14:textId="77777777" w:rsidR="00B937E0" w:rsidRDefault="00B937E0">
      <w:pPr>
        <w:spacing w:line="276" w:lineRule="auto"/>
        <w:jc w:val="both"/>
        <w:rPr>
          <w:sz w:val="20"/>
        </w:rPr>
      </w:pPr>
      <w:r>
        <w:rPr>
          <w:sz w:val="20"/>
        </w:rPr>
        <w:lastRenderedPageBreak/>
        <w:tab/>
      </w:r>
      <w:r w:rsidR="00C25203" w:rsidRPr="00C25203">
        <w:rPr>
          <w:sz w:val="20"/>
        </w:rPr>
        <w:t>1. Envelope -1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tab/>
      </w:r>
      <w:r w:rsidR="00C25203" w:rsidRPr="00C25203">
        <w:rPr>
          <w:sz w:val="20"/>
        </w:rPr>
        <w:t xml:space="preserve">as cost of tender documents </w:t>
      </w:r>
    </w:p>
    <w:p w14:paraId="6219C86B" w14:textId="77777777" w:rsidR="00A9486D" w:rsidRDefault="00B937E0">
      <w:pPr>
        <w:spacing w:line="276" w:lineRule="auto"/>
        <w:jc w:val="both"/>
        <w:rPr>
          <w:color w:val="FF0000"/>
          <w:sz w:val="20"/>
        </w:rPr>
      </w:pPr>
      <w:r>
        <w:rPr>
          <w:sz w:val="20"/>
        </w:rPr>
        <w:tab/>
      </w:r>
      <w:r w:rsidR="00C25203" w:rsidRPr="00C25203">
        <w:rPr>
          <w:sz w:val="20"/>
        </w:rPr>
        <w:t xml:space="preserve">b) Scanned Copy of </w:t>
      </w:r>
      <w:r w:rsidR="00A9486D" w:rsidRPr="00A9486D">
        <w:rPr>
          <w:color w:val="000000" w:themeColor="text1"/>
          <w:sz w:val="20"/>
        </w:rPr>
        <w:t>Bid Security Declaration</w:t>
      </w:r>
    </w:p>
    <w:p w14:paraId="4DC70F81" w14:textId="0D466EEA"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Financial Bid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7EC1DC77"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Bank against Earnest Money</w:t>
      </w:r>
      <w:r w:rsidR="00695CE0">
        <w:rPr>
          <w:sz w:val="20"/>
        </w:rPr>
        <w:t xml:space="preserve"> (bid Security Declaration)</w:t>
      </w:r>
      <w:r w:rsidRPr="00B937E0">
        <w:rPr>
          <w:sz w:val="20"/>
        </w:rPr>
        <w:t xml:space="preserve"> and Cost of Tender Form should sent to </w:t>
      </w:r>
      <w:r w:rsidR="00695CE0">
        <w:rPr>
          <w:sz w:val="20"/>
        </w:rPr>
        <w:tab/>
      </w:r>
      <w:r w:rsidRPr="00B937E0">
        <w:rPr>
          <w:sz w:val="20"/>
        </w:rPr>
        <w:t xml:space="preserve">the address- Centre of Innovative and Applied Bioprocessing Sector-81, knowledge City, PO- </w:t>
      </w:r>
      <w:r w:rsidR="00695CE0">
        <w:rPr>
          <w:sz w:val="20"/>
        </w:rPr>
        <w:tab/>
      </w:r>
      <w:r w:rsidRPr="00B937E0">
        <w:rPr>
          <w:sz w:val="20"/>
        </w:rPr>
        <w:t xml:space="preserve">Manauli, SAS Nagar </w:t>
      </w:r>
      <w:r>
        <w:rPr>
          <w:sz w:val="20"/>
        </w:rPr>
        <w:tab/>
      </w:r>
      <w:r w:rsidRPr="00B937E0">
        <w:rPr>
          <w:sz w:val="20"/>
        </w:rPr>
        <w:t xml:space="preserve">Mohali 140306, Punjab by post/speed post/courier/by hand before bid </w:t>
      </w:r>
      <w:r w:rsidR="00695CE0">
        <w:rPr>
          <w:sz w:val="20"/>
        </w:rPr>
        <w:tab/>
      </w:r>
      <w:r w:rsidRPr="00B937E0">
        <w:rPr>
          <w:sz w:val="20"/>
        </w:rPr>
        <w:t>opening date &amp; time</w:t>
      </w:r>
    </w:p>
    <w:p w14:paraId="7199CE5F" w14:textId="348F0CB9" w:rsidR="00B937E0" w:rsidRDefault="00B937E0" w:rsidP="00B937E0">
      <w:pPr>
        <w:spacing w:line="276" w:lineRule="auto"/>
        <w:jc w:val="both"/>
        <w:rPr>
          <w:sz w:val="20"/>
        </w:rPr>
      </w:pPr>
    </w:p>
    <w:p w14:paraId="7D4A3CDF" w14:textId="6BA37874" w:rsidR="00B937E0" w:rsidRPr="007B1D97" w:rsidRDefault="00B937E0" w:rsidP="00B937E0">
      <w:pPr>
        <w:spacing w:line="276" w:lineRule="auto"/>
        <w:jc w:val="both"/>
        <w:rPr>
          <w:color w:val="FF0000"/>
          <w:sz w:val="20"/>
        </w:rPr>
      </w:pPr>
      <w:r>
        <w:rPr>
          <w:sz w:val="20"/>
        </w:rPr>
        <w:tab/>
      </w:r>
      <w:r w:rsidRPr="007B1D97">
        <w:rPr>
          <w:color w:val="FF0000"/>
          <w:sz w:val="20"/>
        </w:rPr>
        <w:t xml:space="preserve">Tender Fee &amp; EMD fee exemption shall be only be applicable to MSMEs vide gazette notification </w:t>
      </w:r>
      <w:r w:rsidRPr="007B1D97">
        <w:rPr>
          <w:color w:val="FF0000"/>
          <w:sz w:val="20"/>
        </w:rPr>
        <w:tab/>
        <w:t xml:space="preserve">dated 23rd March 2012 (or as amended from time to time) , which are registered with District </w:t>
      </w:r>
      <w:r w:rsidRPr="007B1D97">
        <w:rPr>
          <w:color w:val="FF0000"/>
          <w:sz w:val="20"/>
        </w:rPr>
        <w:tab/>
        <w:t xml:space="preserve">Industries Centres or Khadi and Village Industries Commission or Khadi and Village Industries </w:t>
      </w:r>
      <w:r w:rsidRPr="007B1D97">
        <w:rPr>
          <w:color w:val="FF0000"/>
          <w:sz w:val="20"/>
        </w:rPr>
        <w:tab/>
        <w:t xml:space="preserve">Commission or Khadi and Village Industries Board or Coir Board or National Small Industries </w:t>
      </w:r>
      <w:r w:rsidRPr="007B1D97">
        <w:rPr>
          <w:color w:val="FF0000"/>
          <w:sz w:val="20"/>
        </w:rPr>
        <w:tab/>
        <w:t xml:space="preserve">Corporation or Directorate of Handicrafts and Handloom or any other body specified by Ministry </w:t>
      </w:r>
      <w:r w:rsidRPr="007B1D97">
        <w:rPr>
          <w:color w:val="FF0000"/>
          <w:sz w:val="20"/>
        </w:rPr>
        <w:tab/>
        <w:t xml:space="preserve">of Micro, Small and Medium Enterprises. Tender Fee, EMD exemption is also applicable to </w:t>
      </w:r>
      <w:r w:rsidRPr="007B1D97">
        <w:rPr>
          <w:color w:val="FF0000"/>
          <w:sz w:val="20"/>
        </w:rPr>
        <w:tab/>
        <w:t xml:space="preserve">Udyog Aadhaar registered MSME’s. </w:t>
      </w:r>
    </w:p>
    <w:p w14:paraId="7950D83F" w14:textId="31CF3986" w:rsidR="007B1D97" w:rsidRPr="007B1D97" w:rsidRDefault="007B1D97" w:rsidP="00B937E0">
      <w:pPr>
        <w:spacing w:line="276" w:lineRule="auto"/>
        <w:jc w:val="both"/>
        <w:rPr>
          <w:color w:val="FF0000"/>
          <w:sz w:val="20"/>
        </w:rPr>
      </w:pPr>
      <w:r w:rsidRPr="007B1D97">
        <w:rPr>
          <w:color w:val="FF0000"/>
        </w:rPr>
        <w:tab/>
      </w:r>
      <w:r w:rsidRPr="007B1D97">
        <w:rPr>
          <w:color w:val="FF0000"/>
          <w:sz w:val="20"/>
        </w:rPr>
        <w:t xml:space="preserve">Tenders shall be accompanied with Bid Security Declaration in accordance with </w:t>
      </w:r>
      <w:r w:rsidRPr="007B1D97">
        <w:rPr>
          <w:color w:val="FF0000"/>
          <w:sz w:val="20"/>
        </w:rPr>
        <w:tab/>
        <w:t xml:space="preserve">Procurement </w:t>
      </w:r>
      <w:r w:rsidRPr="007B1D97">
        <w:rPr>
          <w:color w:val="FF0000"/>
          <w:sz w:val="20"/>
        </w:rPr>
        <w:tab/>
        <w:t xml:space="preserve">Policy Division, Department of Expenditure, Ministry of Finance, Govt. of </w:t>
      </w:r>
      <w:r w:rsidRPr="007B1D97">
        <w:rPr>
          <w:color w:val="FF0000"/>
          <w:sz w:val="20"/>
        </w:rPr>
        <w:tab/>
        <w:t xml:space="preserve">India Office </w:t>
      </w:r>
      <w:r w:rsidRPr="007B1D97">
        <w:rPr>
          <w:color w:val="FF0000"/>
          <w:sz w:val="20"/>
        </w:rPr>
        <w:tab/>
        <w:t>Memorandum dated 12th November 2020 as per Annexure of this Bid document on a Non-</w:t>
      </w:r>
      <w:r w:rsidRPr="007B1D97">
        <w:rPr>
          <w:color w:val="FF0000"/>
          <w:sz w:val="20"/>
        </w:rPr>
        <w:tab/>
        <w:t>Judicial Stamp paper of Rs.100/- only duly attested by Notary</w:t>
      </w:r>
    </w:p>
    <w:p w14:paraId="6061ABC8" w14:textId="77777777" w:rsidR="00C21292" w:rsidRDefault="00C21292">
      <w:pPr>
        <w:pStyle w:val="BodyText"/>
        <w:spacing w:before="5"/>
        <w:rPr>
          <w:sz w:val="23"/>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w:t>
      </w:r>
      <w:proofErr w:type="spellStart"/>
      <w:r>
        <w:rPr>
          <w:sz w:val="20"/>
        </w:rPr>
        <w:t>Gazetted</w:t>
      </w:r>
      <w:proofErr w:type="spellEnd"/>
      <w:r>
        <w:rPr>
          <w:sz w:val="20"/>
        </w:rPr>
        <w:t xml:space="preserve"> and non-</w:t>
      </w:r>
      <w:proofErr w:type="spellStart"/>
      <w:r>
        <w:rPr>
          <w:sz w:val="20"/>
        </w:rPr>
        <w:t>gazetted</w:t>
      </w:r>
      <w:proofErr w:type="spellEnd"/>
      <w:r>
        <w:rPr>
          <w:sz w:val="20"/>
        </w:rPr>
        <w:t xml:space="preserve">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w:t>
      </w:r>
      <w:proofErr w:type="spellStart"/>
      <w:r>
        <w:rPr>
          <w:sz w:val="20"/>
        </w:rPr>
        <w:t>gazetted</w:t>
      </w:r>
      <w:proofErr w:type="spellEnd"/>
      <w:r>
        <w:rPr>
          <w:sz w:val="20"/>
        </w:rPr>
        <w:t xml:space="preserve">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6B743BAC"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 </w:t>
      </w:r>
      <w:r w:rsidR="0097757E">
        <w:rPr>
          <w:b/>
          <w:sz w:val="20"/>
        </w:rPr>
        <w:t xml:space="preserve">60 </w:t>
      </w:r>
      <w:r>
        <w:rPr>
          <w:b/>
          <w:sz w:val="20"/>
        </w:rPr>
        <w:lastRenderedPageBreak/>
        <w:t>days from the date of opening of the bids</w:t>
      </w:r>
      <w:r>
        <w:rPr>
          <w:sz w:val="20"/>
        </w:rPr>
        <w:t xml:space="preserve">. If any tenderer withdraws his tender before the said period, or issue of Letter </w:t>
      </w:r>
      <w:r w:rsidR="00B776D6">
        <w:rPr>
          <w:sz w:val="20"/>
        </w:rPr>
        <w:t>of Intent</w:t>
      </w:r>
      <w:r>
        <w:rPr>
          <w:sz w:val="20"/>
        </w:rPr>
        <w:t xml:space="preserve">,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Government shall, without prejudice to any other right or </w:t>
      </w:r>
      <w:r w:rsidR="00B776D6">
        <w:rPr>
          <w:sz w:val="20"/>
        </w:rPr>
        <w:t>remedy, be</w:t>
      </w:r>
      <w:r>
        <w:rPr>
          <w:sz w:val="20"/>
        </w:rPr>
        <w:t xml:space="preserve"> at liberty to forfeit 50</w:t>
      </w:r>
      <w:r w:rsidR="00B776D6">
        <w:rPr>
          <w:sz w:val="20"/>
        </w:rPr>
        <w:t>% of</w:t>
      </w:r>
      <w:r>
        <w:rPr>
          <w:sz w:val="20"/>
        </w:rPr>
        <w:t xml:space="preserve">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19145627"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Pr>
          <w:sz w:val="20"/>
        </w:rPr>
        <w:t xml:space="preserve"> have full knowledge   of the site</w:t>
      </w:r>
      <w:r w:rsidR="00695CE0">
        <w:rPr>
          <w:sz w:val="20"/>
        </w:rPr>
        <w:t>/work etc.</w:t>
      </w:r>
      <w:r>
        <w:rPr>
          <w:sz w:val="20"/>
        </w:rPr>
        <w:t xml:space="preserv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w:t>
      </w:r>
    </w:p>
    <w:p w14:paraId="6C728C9E" w14:textId="77777777" w:rsidR="00C21292" w:rsidRDefault="00C21292">
      <w:pPr>
        <w:pStyle w:val="BodyText"/>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2710D7F3" w14:textId="1474A0CD" w:rsidR="00C26344" w:rsidRDefault="00C26344" w:rsidP="004B6180">
      <w:pPr>
        <w:pStyle w:val="ListParagraph"/>
        <w:numPr>
          <w:ilvl w:val="0"/>
          <w:numId w:val="2"/>
        </w:numPr>
        <w:tabs>
          <w:tab w:val="left" w:pos="813"/>
        </w:tabs>
        <w:spacing w:line="276" w:lineRule="auto"/>
        <w:ind w:left="720" w:right="20" w:hanging="450"/>
        <w:jc w:val="both"/>
        <w:rPr>
          <w:sz w:val="20"/>
        </w:rPr>
      </w:pPr>
      <w:r w:rsidRPr="00C26344">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53A3E91" w14:textId="77777777" w:rsidR="00C26344" w:rsidRPr="00C26344" w:rsidRDefault="00C26344" w:rsidP="00C26344">
      <w:pPr>
        <w:pStyle w:val="ListParagraph"/>
        <w:rPr>
          <w:sz w:val="20"/>
        </w:rPr>
      </w:pPr>
    </w:p>
    <w:p w14:paraId="5505C7B6" w14:textId="2B7EA372" w:rsidR="00C26344"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CIAB reserves the right to increase or decrease the scope of work</w:t>
      </w:r>
      <w:r>
        <w:rPr>
          <w:sz w:val="20"/>
        </w:rPr>
        <w:t>.</w:t>
      </w:r>
    </w:p>
    <w:p w14:paraId="2497C6EE" w14:textId="77777777" w:rsidR="00C26344" w:rsidRPr="00C26344" w:rsidRDefault="00C26344" w:rsidP="00C26344">
      <w:pPr>
        <w:pStyle w:val="ListParagraph"/>
        <w:rPr>
          <w:sz w:val="20"/>
        </w:rPr>
      </w:pPr>
    </w:p>
    <w:p w14:paraId="34510E21" w14:textId="1E79BC95" w:rsidR="00C26344" w:rsidRDefault="00C26344" w:rsidP="004B6180">
      <w:pPr>
        <w:pStyle w:val="ListParagraph"/>
        <w:numPr>
          <w:ilvl w:val="0"/>
          <w:numId w:val="2"/>
        </w:numPr>
        <w:tabs>
          <w:tab w:val="left" w:pos="813"/>
        </w:tabs>
        <w:spacing w:line="276" w:lineRule="auto"/>
        <w:ind w:left="810" w:right="20" w:hanging="540"/>
        <w:jc w:val="both"/>
        <w:rPr>
          <w:sz w:val="20"/>
        </w:rPr>
      </w:pPr>
      <w:r>
        <w:rPr>
          <w:sz w:val="20"/>
        </w:rPr>
        <w:t xml:space="preserve">General Condition of Contract (CPWD) and CPWD Works Manual will be applicable for conditions of contract. </w:t>
      </w:r>
    </w:p>
    <w:p w14:paraId="3D47DBF6" w14:textId="77777777" w:rsidR="004B6180" w:rsidRPr="004B6180" w:rsidRDefault="004B6180" w:rsidP="004B6180">
      <w:pPr>
        <w:pStyle w:val="ListParagraph"/>
        <w:rPr>
          <w:sz w:val="20"/>
        </w:rPr>
      </w:pPr>
    </w:p>
    <w:p w14:paraId="3F4460F1" w14:textId="5352FBBD" w:rsidR="004B6180" w:rsidRDefault="004B6180" w:rsidP="004B6180">
      <w:pPr>
        <w:pStyle w:val="ListParagraph"/>
        <w:numPr>
          <w:ilvl w:val="0"/>
          <w:numId w:val="2"/>
        </w:numPr>
        <w:tabs>
          <w:tab w:val="left" w:pos="813"/>
        </w:tabs>
        <w:spacing w:line="276" w:lineRule="auto"/>
        <w:ind w:left="810" w:right="20" w:hanging="540"/>
        <w:jc w:val="both"/>
        <w:rPr>
          <w:sz w:val="20"/>
        </w:rPr>
      </w:pPr>
      <w:r w:rsidRPr="004B6180">
        <w:rPr>
          <w:sz w:val="20"/>
        </w:rPr>
        <w:t>No price preference to any corporate society/Registered society, Govt. Public Sector undertakings / bodies shall be given</w:t>
      </w:r>
      <w:r>
        <w:rPr>
          <w:sz w:val="20"/>
        </w:rPr>
        <w:t xml:space="preserve"> </w:t>
      </w:r>
      <w:r w:rsidRPr="004B6180">
        <w:rPr>
          <w:sz w:val="20"/>
        </w:rPr>
        <w:t>and tenders</w:t>
      </w:r>
      <w:r>
        <w:rPr>
          <w:sz w:val="20"/>
        </w:rPr>
        <w:t xml:space="preserve"> </w:t>
      </w:r>
      <w:r w:rsidRPr="004B6180">
        <w:rPr>
          <w:sz w:val="20"/>
        </w:rPr>
        <w:t>shall</w:t>
      </w:r>
      <w:r>
        <w:rPr>
          <w:sz w:val="20"/>
        </w:rPr>
        <w:t xml:space="preserve"> </w:t>
      </w:r>
      <w:r w:rsidRPr="004B6180">
        <w:rPr>
          <w:sz w:val="20"/>
        </w:rPr>
        <w:t>be</w:t>
      </w:r>
      <w:r>
        <w:rPr>
          <w:sz w:val="20"/>
        </w:rPr>
        <w:t xml:space="preserve"> </w:t>
      </w:r>
      <w:r w:rsidRPr="004B6180">
        <w:rPr>
          <w:sz w:val="20"/>
        </w:rPr>
        <w:t>exclusively</w:t>
      </w:r>
      <w:r>
        <w:rPr>
          <w:sz w:val="20"/>
        </w:rPr>
        <w:t xml:space="preserve"> </w:t>
      </w:r>
      <w:r w:rsidRPr="004B6180">
        <w:rPr>
          <w:sz w:val="20"/>
        </w:rPr>
        <w:t>dealt</w:t>
      </w:r>
      <w:r>
        <w:rPr>
          <w:sz w:val="20"/>
        </w:rPr>
        <w:t xml:space="preserve"> </w:t>
      </w:r>
      <w:r w:rsidRPr="004B6180">
        <w:rPr>
          <w:sz w:val="20"/>
        </w:rPr>
        <w:t>with</w:t>
      </w:r>
      <w:r>
        <w:rPr>
          <w:sz w:val="20"/>
        </w:rPr>
        <w:t xml:space="preserve"> on </w:t>
      </w:r>
      <w:r w:rsidRPr="004B6180">
        <w:rPr>
          <w:sz w:val="20"/>
        </w:rPr>
        <w:t>merit.</w:t>
      </w:r>
    </w:p>
    <w:p w14:paraId="0D99A691" w14:textId="77777777" w:rsidR="004B6180" w:rsidRPr="004B6180" w:rsidRDefault="004B6180" w:rsidP="004D6DA2">
      <w:pPr>
        <w:pStyle w:val="ListParagraph"/>
        <w:jc w:val="left"/>
        <w:rPr>
          <w:sz w:val="20"/>
        </w:rPr>
      </w:pPr>
    </w:p>
    <w:p w14:paraId="31907307" w14:textId="03B8E19E" w:rsidR="004B6180" w:rsidRDefault="004B6180" w:rsidP="00B776D6">
      <w:pPr>
        <w:pStyle w:val="ListParagraph"/>
        <w:numPr>
          <w:ilvl w:val="0"/>
          <w:numId w:val="2"/>
        </w:numPr>
        <w:tabs>
          <w:tab w:val="left" w:pos="813"/>
        </w:tabs>
        <w:spacing w:line="276" w:lineRule="auto"/>
        <w:ind w:left="810" w:right="20" w:hanging="540"/>
        <w:jc w:val="both"/>
        <w:rPr>
          <w:sz w:val="20"/>
        </w:rPr>
      </w:pPr>
      <w:r w:rsidRPr="004B6180">
        <w:rPr>
          <w:sz w:val="20"/>
        </w:rPr>
        <w:t>All</w:t>
      </w:r>
      <w:r>
        <w:rPr>
          <w:sz w:val="20"/>
        </w:rPr>
        <w:t xml:space="preserve"> </w:t>
      </w:r>
      <w:r w:rsidRPr="004B6180">
        <w:rPr>
          <w:sz w:val="20"/>
        </w:rPr>
        <w:t>the</w:t>
      </w:r>
      <w:r>
        <w:rPr>
          <w:sz w:val="20"/>
        </w:rPr>
        <w:t xml:space="preserve"> </w:t>
      </w:r>
      <w:r w:rsidRPr="004B6180">
        <w:rPr>
          <w:sz w:val="20"/>
        </w:rPr>
        <w:t>statutory</w:t>
      </w:r>
      <w:r>
        <w:rPr>
          <w:sz w:val="20"/>
        </w:rPr>
        <w:t xml:space="preserve"> </w:t>
      </w:r>
      <w:r w:rsidRPr="004B6180">
        <w:rPr>
          <w:sz w:val="20"/>
        </w:rPr>
        <w:t>levies including</w:t>
      </w:r>
      <w:r>
        <w:rPr>
          <w:sz w:val="20"/>
        </w:rPr>
        <w:t xml:space="preserve"> </w:t>
      </w:r>
      <w:r w:rsidRPr="004B6180">
        <w:rPr>
          <w:sz w:val="20"/>
        </w:rPr>
        <w:t>EPF/ESI</w:t>
      </w:r>
      <w:r>
        <w:rPr>
          <w:sz w:val="20"/>
        </w:rPr>
        <w:t xml:space="preserve"> </w:t>
      </w:r>
      <w:r w:rsidRPr="004B6180">
        <w:rPr>
          <w:sz w:val="20"/>
        </w:rPr>
        <w:t>contributions shall</w:t>
      </w:r>
      <w:r>
        <w:rPr>
          <w:sz w:val="20"/>
        </w:rPr>
        <w:t xml:space="preserve"> </w:t>
      </w:r>
      <w:r w:rsidRPr="004B6180">
        <w:rPr>
          <w:sz w:val="20"/>
        </w:rPr>
        <w:t>be</w:t>
      </w:r>
      <w:r>
        <w:rPr>
          <w:sz w:val="20"/>
        </w:rPr>
        <w:t xml:space="preserve"> </w:t>
      </w:r>
      <w:r w:rsidRPr="004B6180">
        <w:rPr>
          <w:sz w:val="20"/>
        </w:rPr>
        <w:t>deemed</w:t>
      </w:r>
      <w:r>
        <w:rPr>
          <w:sz w:val="20"/>
        </w:rPr>
        <w:t xml:space="preserve"> </w:t>
      </w:r>
      <w:r w:rsidRPr="004B6180">
        <w:rPr>
          <w:sz w:val="20"/>
        </w:rPr>
        <w:t>to</w:t>
      </w:r>
      <w:r>
        <w:rPr>
          <w:sz w:val="20"/>
        </w:rPr>
        <w:t xml:space="preserve"> </w:t>
      </w:r>
      <w:r w:rsidR="004D6DA2" w:rsidRPr="004B6180">
        <w:rPr>
          <w:sz w:val="20"/>
        </w:rPr>
        <w:t>be included</w:t>
      </w:r>
      <w:r>
        <w:rPr>
          <w:sz w:val="20"/>
        </w:rPr>
        <w:t xml:space="preserve"> </w:t>
      </w:r>
      <w:r w:rsidRPr="004B6180">
        <w:rPr>
          <w:sz w:val="20"/>
        </w:rPr>
        <w:t>in</w:t>
      </w:r>
      <w:r>
        <w:rPr>
          <w:sz w:val="20"/>
        </w:rPr>
        <w:t xml:space="preserve"> </w:t>
      </w:r>
      <w:r w:rsidRPr="004B6180">
        <w:rPr>
          <w:sz w:val="20"/>
        </w:rPr>
        <w:t>the</w:t>
      </w:r>
      <w:r>
        <w:rPr>
          <w:sz w:val="20"/>
        </w:rPr>
        <w:t xml:space="preserve"> </w:t>
      </w:r>
      <w:r w:rsidRPr="004B6180">
        <w:rPr>
          <w:sz w:val="20"/>
        </w:rPr>
        <w:t>quote</w:t>
      </w:r>
      <w:r>
        <w:rPr>
          <w:sz w:val="20"/>
        </w:rPr>
        <w:t xml:space="preserve"> </w:t>
      </w:r>
      <w:r w:rsidRPr="004B6180">
        <w:rPr>
          <w:sz w:val="20"/>
        </w:rPr>
        <w:t>by bidders.</w:t>
      </w:r>
      <w:r>
        <w:rPr>
          <w:sz w:val="20"/>
        </w:rPr>
        <w:t xml:space="preserve"> </w:t>
      </w:r>
      <w:r w:rsidR="004D6DA2" w:rsidRPr="00B776D6">
        <w:rPr>
          <w:sz w:val="20"/>
        </w:rPr>
        <w:t xml:space="preserve">GST or any </w:t>
      </w:r>
      <w:r w:rsidRPr="00B776D6">
        <w:rPr>
          <w:sz w:val="20"/>
        </w:rPr>
        <w:t>other</w:t>
      </w:r>
      <w:r w:rsidR="004D6DA2" w:rsidRPr="00B776D6">
        <w:rPr>
          <w:sz w:val="20"/>
        </w:rPr>
        <w:t xml:space="preserve"> </w:t>
      </w:r>
      <w:r w:rsidRPr="00B776D6">
        <w:rPr>
          <w:sz w:val="20"/>
        </w:rPr>
        <w:t>statutory</w:t>
      </w:r>
      <w:r w:rsidR="004D6DA2" w:rsidRPr="00B776D6">
        <w:rPr>
          <w:sz w:val="20"/>
        </w:rPr>
        <w:t xml:space="preserve"> </w:t>
      </w:r>
      <w:r w:rsidRPr="00B776D6">
        <w:rPr>
          <w:sz w:val="20"/>
        </w:rPr>
        <w:t>tax</w:t>
      </w:r>
      <w:r w:rsidR="004D6DA2" w:rsidRPr="00B776D6">
        <w:rPr>
          <w:sz w:val="20"/>
        </w:rPr>
        <w:t xml:space="preserve"> </w:t>
      </w:r>
      <w:r w:rsidRPr="00B776D6">
        <w:rPr>
          <w:sz w:val="20"/>
        </w:rPr>
        <w:t>levied</w:t>
      </w:r>
      <w:r w:rsidR="004D6DA2" w:rsidRPr="00B776D6">
        <w:rPr>
          <w:sz w:val="20"/>
        </w:rPr>
        <w:t xml:space="preserve"> </w:t>
      </w:r>
      <w:r w:rsidRPr="00B776D6">
        <w:rPr>
          <w:sz w:val="20"/>
        </w:rPr>
        <w:t>shall</w:t>
      </w:r>
      <w:r w:rsidR="004D6DA2" w:rsidRPr="00B776D6">
        <w:rPr>
          <w:sz w:val="20"/>
        </w:rPr>
        <w:t xml:space="preserve"> </w:t>
      </w:r>
      <w:r w:rsidRPr="00B776D6">
        <w:rPr>
          <w:sz w:val="20"/>
        </w:rPr>
        <w:t>be</w:t>
      </w:r>
      <w:r w:rsidR="004D6DA2" w:rsidRPr="00B776D6">
        <w:rPr>
          <w:sz w:val="20"/>
        </w:rPr>
        <w:t xml:space="preserve"> </w:t>
      </w:r>
      <w:r w:rsidRPr="00B776D6">
        <w:rPr>
          <w:sz w:val="20"/>
        </w:rPr>
        <w:t>paid</w:t>
      </w:r>
      <w:r w:rsidR="004D6DA2" w:rsidRPr="00B776D6">
        <w:rPr>
          <w:sz w:val="20"/>
        </w:rPr>
        <w:t xml:space="preserve"> </w:t>
      </w:r>
      <w:r w:rsidRPr="00B776D6">
        <w:rPr>
          <w:sz w:val="20"/>
        </w:rPr>
        <w:t>extra</w:t>
      </w:r>
      <w:r w:rsidR="004D6DA2" w:rsidRPr="00B776D6">
        <w:rPr>
          <w:sz w:val="20"/>
        </w:rPr>
        <w:t xml:space="preserve"> </w:t>
      </w:r>
      <w:r w:rsidRPr="00B776D6">
        <w:rPr>
          <w:sz w:val="20"/>
        </w:rPr>
        <w:t>as</w:t>
      </w:r>
      <w:r w:rsidR="004D6DA2" w:rsidRPr="00B776D6">
        <w:rPr>
          <w:sz w:val="20"/>
        </w:rPr>
        <w:t xml:space="preserve"> </w:t>
      </w:r>
      <w:r w:rsidRPr="00B776D6">
        <w:rPr>
          <w:sz w:val="20"/>
        </w:rPr>
        <w:t>amended</w:t>
      </w:r>
      <w:r w:rsidR="004D6DA2" w:rsidRPr="00B776D6">
        <w:rPr>
          <w:sz w:val="20"/>
        </w:rPr>
        <w:t xml:space="preserve"> </w:t>
      </w:r>
      <w:r w:rsidRPr="00B776D6">
        <w:rPr>
          <w:sz w:val="20"/>
        </w:rPr>
        <w:t>from</w:t>
      </w:r>
      <w:r w:rsidR="004D6DA2" w:rsidRPr="00B776D6">
        <w:rPr>
          <w:sz w:val="20"/>
        </w:rPr>
        <w:t xml:space="preserve"> </w:t>
      </w:r>
      <w:r w:rsidRPr="00B776D6">
        <w:rPr>
          <w:sz w:val="20"/>
        </w:rPr>
        <w:t>time</w:t>
      </w:r>
      <w:r w:rsidR="004D6DA2" w:rsidRPr="00B776D6">
        <w:rPr>
          <w:sz w:val="20"/>
        </w:rPr>
        <w:t xml:space="preserve"> </w:t>
      </w:r>
      <w:r w:rsidRPr="00B776D6">
        <w:rPr>
          <w:sz w:val="20"/>
        </w:rPr>
        <w:t>to</w:t>
      </w:r>
      <w:r w:rsidR="004D6DA2" w:rsidRPr="00B776D6">
        <w:rPr>
          <w:sz w:val="20"/>
        </w:rPr>
        <w:t xml:space="preserve"> </w:t>
      </w:r>
      <w:r w:rsidRPr="00B776D6">
        <w:rPr>
          <w:sz w:val="20"/>
        </w:rPr>
        <w:t>time</w:t>
      </w:r>
      <w:r w:rsidR="004D6DA2" w:rsidRPr="00B776D6">
        <w:rPr>
          <w:sz w:val="20"/>
        </w:rPr>
        <w:t xml:space="preserve"> </w:t>
      </w:r>
      <w:r w:rsidRPr="00B776D6">
        <w:rPr>
          <w:sz w:val="20"/>
        </w:rPr>
        <w:t xml:space="preserve">by Government of India. The statutory deductions such as TDS, </w:t>
      </w:r>
      <w:r w:rsidR="004D6DA2" w:rsidRPr="00B776D6">
        <w:rPr>
          <w:sz w:val="20"/>
        </w:rPr>
        <w:t>etc.</w:t>
      </w:r>
      <w:r w:rsidRPr="00B776D6">
        <w:rPr>
          <w:sz w:val="20"/>
        </w:rPr>
        <w:t xml:space="preserve"> if applicable, shall be deducted at source as per prevailing percentage/rates as amended from time to time by Central/Sate Govt.</w:t>
      </w:r>
    </w:p>
    <w:p w14:paraId="25E277F2" w14:textId="77777777" w:rsidR="00B776D6" w:rsidRPr="00B776D6" w:rsidRDefault="00B776D6" w:rsidP="00B776D6">
      <w:pPr>
        <w:pStyle w:val="ListParagraph"/>
        <w:rPr>
          <w:sz w:val="20"/>
        </w:rPr>
      </w:pPr>
    </w:p>
    <w:p w14:paraId="6404287B" w14:textId="5EC9804E" w:rsidR="00F94FF8" w:rsidRDefault="00B776D6" w:rsidP="00F94FF8">
      <w:pPr>
        <w:pStyle w:val="ListParagraph"/>
        <w:numPr>
          <w:ilvl w:val="0"/>
          <w:numId w:val="2"/>
        </w:numPr>
        <w:tabs>
          <w:tab w:val="left" w:pos="813"/>
        </w:tabs>
        <w:spacing w:line="276" w:lineRule="auto"/>
        <w:ind w:left="810" w:right="20" w:hanging="540"/>
        <w:jc w:val="both"/>
        <w:rPr>
          <w:sz w:val="20"/>
        </w:rPr>
      </w:pPr>
      <w:r>
        <w:rPr>
          <w:sz w:val="20"/>
        </w:rPr>
        <w:t xml:space="preserve">Payment will be released </w:t>
      </w:r>
      <w:r w:rsidR="00E27F47">
        <w:rPr>
          <w:sz w:val="20"/>
        </w:rPr>
        <w:t xml:space="preserve">50% </w:t>
      </w:r>
      <w:r>
        <w:rPr>
          <w:sz w:val="20"/>
        </w:rPr>
        <w:t>on successfully submission of documents at PPCB and submit of proof the same &amp; balance payment will be released on receipt of PPCB approval</w:t>
      </w:r>
      <w:r w:rsidR="00695CE0">
        <w:rPr>
          <w:sz w:val="20"/>
        </w:rPr>
        <w:t>/certificate for consent to operate renewal</w:t>
      </w:r>
      <w:r>
        <w:rPr>
          <w:sz w:val="20"/>
        </w:rPr>
        <w:t xml:space="preserve"> at this office.</w:t>
      </w:r>
    </w:p>
    <w:p w14:paraId="0E91ECDA" w14:textId="77777777" w:rsidR="00F94FF8" w:rsidRPr="00F94FF8" w:rsidRDefault="00F94FF8" w:rsidP="00F94FF8">
      <w:pPr>
        <w:pStyle w:val="ListParagraph"/>
        <w:rPr>
          <w:b/>
          <w:bCs/>
        </w:rPr>
      </w:pPr>
    </w:p>
    <w:p w14:paraId="3D959742" w14:textId="709F82A5" w:rsidR="00F94FF8" w:rsidRDefault="00F94FF8" w:rsidP="00F94FF8">
      <w:pPr>
        <w:pStyle w:val="ListParagraph"/>
        <w:numPr>
          <w:ilvl w:val="0"/>
          <w:numId w:val="2"/>
        </w:numPr>
        <w:tabs>
          <w:tab w:val="left" w:pos="813"/>
        </w:tabs>
        <w:spacing w:line="276" w:lineRule="auto"/>
        <w:ind w:left="810" w:right="20" w:hanging="540"/>
        <w:jc w:val="both"/>
        <w:rPr>
          <w:sz w:val="20"/>
        </w:rPr>
      </w:pPr>
      <w:r w:rsidRPr="00F94FF8">
        <w:rPr>
          <w:b/>
          <w:bCs/>
        </w:rPr>
        <w:t>Center of Innovative and Applied Bioprocessing (CIAB),</w:t>
      </w:r>
      <w:r w:rsidR="00695CE0">
        <w:rPr>
          <w:b/>
          <w:bCs/>
        </w:rPr>
        <w:t xml:space="preserve"> 4-star GRIHA</w:t>
      </w:r>
      <w:r w:rsidRPr="00F94FF8">
        <w:rPr>
          <w:sz w:val="20"/>
        </w:rPr>
        <w:t> </w:t>
      </w:r>
      <w:r w:rsidR="00695CE0">
        <w:rPr>
          <w:sz w:val="20"/>
        </w:rPr>
        <w:t xml:space="preserve">rated </w:t>
      </w:r>
      <w:r w:rsidRPr="00F94FF8">
        <w:rPr>
          <w:sz w:val="20"/>
        </w:rPr>
        <w:t>autonomous institute of the Department of Biotechnology, Govt. of India, is the only institute in the country which works mainly on Secondary Agriculture and development of value-added products from different types of bio resources. CIAB has situated in total land area of 60,720 Sqm and built up area of 7823 Sqm at Sector-81 Mohali (Punjab). CIAB has STP cum ETP of 15+5 KLD for treatment of domestic effluent and lab effluent. CIAB has come under Orange Category industry of PPCB. CIAB have two DG Sets of Capacity of 750</w:t>
      </w:r>
      <w:r w:rsidR="00695CE0">
        <w:rPr>
          <w:sz w:val="20"/>
        </w:rPr>
        <w:t xml:space="preserve"> </w:t>
      </w:r>
      <w:r w:rsidRPr="00F94FF8">
        <w:rPr>
          <w:sz w:val="20"/>
        </w:rPr>
        <w:t>KVA.</w:t>
      </w:r>
    </w:p>
    <w:p w14:paraId="2ED8870F" w14:textId="77777777" w:rsidR="00F94FF8" w:rsidRPr="00F94FF8" w:rsidRDefault="00F94FF8" w:rsidP="00F94FF8">
      <w:pPr>
        <w:pStyle w:val="ListParagraph"/>
        <w:rPr>
          <w:sz w:val="20"/>
        </w:rPr>
      </w:pPr>
    </w:p>
    <w:p w14:paraId="38006D5A" w14:textId="2F752EEA" w:rsidR="00F94FF8" w:rsidRPr="00F94FF8" w:rsidRDefault="00F94FF8" w:rsidP="00F94FF8">
      <w:pPr>
        <w:pStyle w:val="ListParagraph"/>
        <w:numPr>
          <w:ilvl w:val="0"/>
          <w:numId w:val="2"/>
        </w:numPr>
        <w:tabs>
          <w:tab w:val="left" w:pos="813"/>
        </w:tabs>
        <w:spacing w:line="276" w:lineRule="auto"/>
        <w:ind w:left="810" w:right="20" w:hanging="540"/>
        <w:jc w:val="both"/>
        <w:rPr>
          <w:sz w:val="20"/>
        </w:rPr>
      </w:pPr>
      <w:r w:rsidRPr="00F94FF8">
        <w:rPr>
          <w:sz w:val="20"/>
        </w:rPr>
        <w:lastRenderedPageBreak/>
        <w:t>Rate Quoted should be inclusive of as mentioned below services/inspection charges, etc. which excluding PPCB fees/taxes.</w:t>
      </w:r>
    </w:p>
    <w:p w14:paraId="036FEABE" w14:textId="77777777" w:rsidR="00F94FF8" w:rsidRPr="00F94FF8" w:rsidRDefault="00F94FF8" w:rsidP="00F94FF8">
      <w:pPr>
        <w:pStyle w:val="NormalWeb"/>
        <w:numPr>
          <w:ilvl w:val="0"/>
          <w:numId w:val="6"/>
        </w:numPr>
        <w:rPr>
          <w:rFonts w:ascii="Bookman Old Style" w:eastAsia="Bookman Old Style" w:hAnsi="Bookman Old Style" w:cs="Bookman Old Style"/>
          <w:sz w:val="20"/>
          <w:szCs w:val="22"/>
          <w:lang w:bidi="en-US"/>
        </w:rPr>
      </w:pPr>
      <w:r w:rsidRPr="00F94FF8">
        <w:rPr>
          <w:rFonts w:ascii="Bookman Old Style" w:eastAsia="Bookman Old Style" w:hAnsi="Bookman Old Style" w:cs="Bookman Old Style"/>
          <w:sz w:val="20"/>
          <w:szCs w:val="22"/>
          <w:lang w:bidi="en-US"/>
        </w:rPr>
        <w:t>Compliance report of previous consent conditions in annotated form.</w:t>
      </w:r>
    </w:p>
    <w:p w14:paraId="778D34B7" w14:textId="77777777" w:rsidR="00F94FF8" w:rsidRPr="00F94FF8" w:rsidRDefault="00F94FF8" w:rsidP="00F94FF8">
      <w:pPr>
        <w:pStyle w:val="NormalWeb"/>
        <w:numPr>
          <w:ilvl w:val="0"/>
          <w:numId w:val="6"/>
        </w:numPr>
        <w:rPr>
          <w:rFonts w:ascii="Bookman Old Style" w:eastAsia="Bookman Old Style" w:hAnsi="Bookman Old Style" w:cs="Bookman Old Style"/>
          <w:sz w:val="20"/>
          <w:szCs w:val="22"/>
          <w:lang w:bidi="en-US"/>
        </w:rPr>
      </w:pPr>
      <w:r w:rsidRPr="00F94FF8">
        <w:rPr>
          <w:rFonts w:ascii="Bookman Old Style" w:eastAsia="Bookman Old Style" w:hAnsi="Bookman Old Style" w:cs="Bookman Old Style"/>
          <w:sz w:val="20"/>
          <w:szCs w:val="22"/>
          <w:lang w:bidi="en-US"/>
        </w:rPr>
        <w:t>Analysis Report of effluent/emission form Board's/Approved Lab.</w:t>
      </w:r>
    </w:p>
    <w:p w14:paraId="7F2C4B6F" w14:textId="77777777" w:rsidR="00F94FF8" w:rsidRDefault="00F94FF8" w:rsidP="00F94FF8">
      <w:pPr>
        <w:pStyle w:val="NormalWeb"/>
        <w:numPr>
          <w:ilvl w:val="0"/>
          <w:numId w:val="6"/>
        </w:numPr>
        <w:rPr>
          <w:rFonts w:ascii="Bookman Old Style" w:eastAsia="Bookman Old Style" w:hAnsi="Bookman Old Style" w:cs="Bookman Old Style"/>
          <w:sz w:val="20"/>
          <w:szCs w:val="22"/>
          <w:lang w:bidi="en-US"/>
        </w:rPr>
      </w:pPr>
      <w:r w:rsidRPr="00F94FF8">
        <w:rPr>
          <w:rFonts w:ascii="Bookman Old Style" w:eastAsia="Bookman Old Style" w:hAnsi="Bookman Old Style" w:cs="Bookman Old Style"/>
          <w:sz w:val="20"/>
          <w:szCs w:val="22"/>
          <w:lang w:bidi="en-US"/>
        </w:rPr>
        <w:t>CA's certificate regarding un-depreciated value of the fixed assets of the industry at the end of last financial year.</w:t>
      </w:r>
    </w:p>
    <w:p w14:paraId="6156E45F" w14:textId="3D527B5E" w:rsidR="00F94FF8" w:rsidRDefault="00F94FF8" w:rsidP="00F94FF8">
      <w:pPr>
        <w:pStyle w:val="NormalWeb"/>
        <w:numPr>
          <w:ilvl w:val="0"/>
          <w:numId w:val="6"/>
        </w:numPr>
        <w:rPr>
          <w:rFonts w:ascii="Bookman Old Style" w:eastAsia="Bookman Old Style" w:hAnsi="Bookman Old Style" w:cs="Bookman Old Style"/>
          <w:sz w:val="20"/>
          <w:szCs w:val="22"/>
          <w:lang w:bidi="en-US"/>
        </w:rPr>
      </w:pPr>
      <w:r>
        <w:rPr>
          <w:rFonts w:ascii="Bookman Old Style" w:eastAsia="Bookman Old Style" w:hAnsi="Bookman Old Style" w:cs="Bookman Old Style"/>
          <w:sz w:val="20"/>
          <w:szCs w:val="22"/>
          <w:lang w:bidi="en-US"/>
        </w:rPr>
        <w:t>Any other site visit by PPCB/inspection charges/liaison charges/documents/testing charges etc. to be included in quoted rate. No other amount will be paid separately except PPCB fees</w:t>
      </w:r>
      <w:r w:rsidR="00695CE0">
        <w:rPr>
          <w:rFonts w:ascii="Bookman Old Style" w:eastAsia="Bookman Old Style" w:hAnsi="Bookman Old Style" w:cs="Bookman Old Style"/>
          <w:sz w:val="20"/>
          <w:szCs w:val="22"/>
          <w:lang w:bidi="en-US"/>
        </w:rPr>
        <w:t xml:space="preserve"> </w:t>
      </w:r>
      <w:r>
        <w:rPr>
          <w:rFonts w:ascii="Bookman Old Style" w:eastAsia="Bookman Old Style" w:hAnsi="Bookman Old Style" w:cs="Bookman Old Style"/>
          <w:sz w:val="20"/>
          <w:szCs w:val="22"/>
          <w:lang w:bidi="en-US"/>
        </w:rPr>
        <w:t>/</w:t>
      </w:r>
      <w:r w:rsidR="00695CE0">
        <w:rPr>
          <w:rFonts w:ascii="Bookman Old Style" w:eastAsia="Bookman Old Style" w:hAnsi="Bookman Old Style" w:cs="Bookman Old Style"/>
          <w:sz w:val="20"/>
          <w:szCs w:val="22"/>
          <w:lang w:bidi="en-US"/>
        </w:rPr>
        <w:t xml:space="preserve"> </w:t>
      </w:r>
      <w:r>
        <w:rPr>
          <w:rFonts w:ascii="Bookman Old Style" w:eastAsia="Bookman Old Style" w:hAnsi="Bookman Old Style" w:cs="Bookman Old Style"/>
          <w:sz w:val="20"/>
          <w:szCs w:val="22"/>
          <w:lang w:bidi="en-US"/>
        </w:rPr>
        <w:t>taxes.</w:t>
      </w:r>
    </w:p>
    <w:p w14:paraId="673DD735" w14:textId="77777777" w:rsidR="00F94FF8" w:rsidRDefault="00F94FF8" w:rsidP="00F94FF8">
      <w:pPr>
        <w:pStyle w:val="ListParagraph"/>
        <w:tabs>
          <w:tab w:val="left" w:pos="813"/>
        </w:tabs>
        <w:spacing w:line="276" w:lineRule="auto"/>
        <w:ind w:left="810" w:right="20" w:firstLine="0"/>
        <w:jc w:val="right"/>
        <w:rPr>
          <w:sz w:val="20"/>
        </w:rPr>
      </w:pPr>
    </w:p>
    <w:p w14:paraId="10E79060" w14:textId="0ECC2D63" w:rsidR="00B776D6" w:rsidRPr="00B776D6" w:rsidRDefault="00B776D6" w:rsidP="00B776D6">
      <w:pPr>
        <w:pStyle w:val="ListParagraph"/>
        <w:tabs>
          <w:tab w:val="left" w:pos="813"/>
        </w:tabs>
        <w:spacing w:line="276" w:lineRule="auto"/>
        <w:ind w:left="810" w:right="20" w:firstLine="0"/>
        <w:rPr>
          <w:sz w:val="20"/>
        </w:rPr>
      </w:pP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71228D46" w:rsidR="00C26344"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p w14:paraId="5592ADA4" w14:textId="5C19F081" w:rsidR="007B1D97" w:rsidRDefault="007B1D97" w:rsidP="00767C8B">
      <w:pPr>
        <w:tabs>
          <w:tab w:val="left" w:pos="6120"/>
        </w:tabs>
        <w:spacing w:before="1"/>
        <w:ind w:left="6120" w:right="20" w:hanging="630"/>
        <w:jc w:val="center"/>
        <w:rPr>
          <w:b/>
          <w:szCs w:val="20"/>
        </w:rPr>
      </w:pPr>
    </w:p>
    <w:p w14:paraId="6A2C5FAD" w14:textId="77777777" w:rsidR="0052597D" w:rsidRDefault="0052597D" w:rsidP="00767C8B">
      <w:pPr>
        <w:tabs>
          <w:tab w:val="left" w:pos="6120"/>
        </w:tabs>
        <w:spacing w:before="1"/>
        <w:ind w:left="6120" w:right="20" w:hanging="630"/>
        <w:jc w:val="center"/>
        <w:rPr>
          <w:b/>
          <w:szCs w:val="20"/>
        </w:rPr>
      </w:pPr>
    </w:p>
    <w:p w14:paraId="12BAC910" w14:textId="22C02E7A" w:rsidR="007B1D97" w:rsidRPr="0097757E" w:rsidRDefault="007B1D97" w:rsidP="00767C8B">
      <w:pPr>
        <w:tabs>
          <w:tab w:val="left" w:pos="6120"/>
        </w:tabs>
        <w:spacing w:before="1"/>
        <w:ind w:left="6120" w:right="20" w:hanging="630"/>
        <w:jc w:val="center"/>
        <w:rPr>
          <w:sz w:val="20"/>
        </w:rPr>
      </w:pPr>
    </w:p>
    <w:p w14:paraId="41C3B29F" w14:textId="3982E020" w:rsidR="007B1D97" w:rsidRDefault="007B1D97" w:rsidP="007B1D97">
      <w:pPr>
        <w:spacing w:before="1"/>
        <w:ind w:right="20" w:hanging="40"/>
        <w:jc w:val="center"/>
        <w:rPr>
          <w:sz w:val="20"/>
        </w:rPr>
      </w:pPr>
    </w:p>
    <w:p w14:paraId="6CDCFEA5" w14:textId="7521E3AB" w:rsidR="00F94FF8" w:rsidRDefault="00F94FF8" w:rsidP="007B1D97">
      <w:pPr>
        <w:spacing w:before="1"/>
        <w:ind w:right="20" w:hanging="40"/>
        <w:jc w:val="center"/>
        <w:rPr>
          <w:sz w:val="20"/>
        </w:rPr>
      </w:pPr>
    </w:p>
    <w:p w14:paraId="30280E55" w14:textId="0BBAAC6C" w:rsidR="00F94FF8" w:rsidRDefault="00F94FF8" w:rsidP="007B1D97">
      <w:pPr>
        <w:spacing w:before="1"/>
        <w:ind w:right="20" w:hanging="40"/>
        <w:jc w:val="center"/>
        <w:rPr>
          <w:sz w:val="20"/>
        </w:rPr>
      </w:pPr>
    </w:p>
    <w:p w14:paraId="13756109" w14:textId="191859C8" w:rsidR="00F94FF8" w:rsidRDefault="00F94FF8" w:rsidP="007B1D97">
      <w:pPr>
        <w:spacing w:before="1"/>
        <w:ind w:right="20" w:hanging="40"/>
        <w:jc w:val="center"/>
        <w:rPr>
          <w:sz w:val="20"/>
        </w:rPr>
      </w:pPr>
    </w:p>
    <w:p w14:paraId="56391A62" w14:textId="67B5FB70" w:rsidR="00F94FF8" w:rsidRDefault="00F94FF8" w:rsidP="007B1D97">
      <w:pPr>
        <w:spacing w:before="1"/>
        <w:ind w:right="20" w:hanging="40"/>
        <w:jc w:val="center"/>
        <w:rPr>
          <w:sz w:val="20"/>
        </w:rPr>
      </w:pPr>
    </w:p>
    <w:p w14:paraId="4B7BEFB9" w14:textId="6CA86598" w:rsidR="00F94FF8" w:rsidRDefault="00F94FF8" w:rsidP="007B1D97">
      <w:pPr>
        <w:spacing w:before="1"/>
        <w:ind w:right="20" w:hanging="40"/>
        <w:jc w:val="center"/>
        <w:rPr>
          <w:sz w:val="20"/>
        </w:rPr>
      </w:pPr>
    </w:p>
    <w:p w14:paraId="134E6CCF" w14:textId="42B10CF4" w:rsidR="00F94FF8" w:rsidRDefault="00F94FF8" w:rsidP="007B1D97">
      <w:pPr>
        <w:spacing w:before="1"/>
        <w:ind w:right="20" w:hanging="40"/>
        <w:jc w:val="center"/>
        <w:rPr>
          <w:sz w:val="20"/>
        </w:rPr>
      </w:pPr>
    </w:p>
    <w:p w14:paraId="1D4AB89F" w14:textId="56996648" w:rsidR="00F94FF8" w:rsidRDefault="00F94FF8" w:rsidP="007B1D97">
      <w:pPr>
        <w:spacing w:before="1"/>
        <w:ind w:right="20" w:hanging="40"/>
        <w:jc w:val="center"/>
        <w:rPr>
          <w:sz w:val="20"/>
        </w:rPr>
      </w:pPr>
    </w:p>
    <w:p w14:paraId="55F5ACAD" w14:textId="4CEE3E7D" w:rsidR="00F94FF8" w:rsidRDefault="00F94FF8" w:rsidP="007B1D97">
      <w:pPr>
        <w:spacing w:before="1"/>
        <w:ind w:right="20" w:hanging="40"/>
        <w:jc w:val="center"/>
        <w:rPr>
          <w:sz w:val="20"/>
        </w:rPr>
      </w:pPr>
    </w:p>
    <w:p w14:paraId="6AE032D9" w14:textId="360BAF2F" w:rsidR="00F94FF8" w:rsidRDefault="00F94FF8" w:rsidP="007B1D97">
      <w:pPr>
        <w:spacing w:before="1"/>
        <w:ind w:right="20" w:hanging="40"/>
        <w:jc w:val="center"/>
        <w:rPr>
          <w:sz w:val="20"/>
        </w:rPr>
      </w:pPr>
    </w:p>
    <w:p w14:paraId="794C7DC1" w14:textId="06815399" w:rsidR="00F94FF8" w:rsidRDefault="00F94FF8" w:rsidP="007B1D97">
      <w:pPr>
        <w:spacing w:before="1"/>
        <w:ind w:right="20" w:hanging="40"/>
        <w:jc w:val="center"/>
        <w:rPr>
          <w:sz w:val="20"/>
        </w:rPr>
      </w:pPr>
    </w:p>
    <w:p w14:paraId="2A70B913" w14:textId="4178D2FD" w:rsidR="00F94FF8" w:rsidRDefault="00F94FF8" w:rsidP="007B1D97">
      <w:pPr>
        <w:spacing w:before="1"/>
        <w:ind w:right="20" w:hanging="40"/>
        <w:jc w:val="center"/>
        <w:rPr>
          <w:sz w:val="20"/>
        </w:rPr>
      </w:pPr>
    </w:p>
    <w:p w14:paraId="5342F985" w14:textId="4B6B3357" w:rsidR="00F94FF8" w:rsidRDefault="00F94FF8" w:rsidP="007B1D97">
      <w:pPr>
        <w:spacing w:before="1"/>
        <w:ind w:right="20" w:hanging="40"/>
        <w:jc w:val="center"/>
        <w:rPr>
          <w:sz w:val="20"/>
        </w:rPr>
      </w:pPr>
    </w:p>
    <w:p w14:paraId="6A9D6A24" w14:textId="33FDE99B" w:rsidR="00F94FF8" w:rsidRDefault="00F94FF8" w:rsidP="007B1D97">
      <w:pPr>
        <w:spacing w:before="1"/>
        <w:ind w:right="20" w:hanging="40"/>
        <w:jc w:val="center"/>
        <w:rPr>
          <w:sz w:val="20"/>
        </w:rPr>
      </w:pPr>
    </w:p>
    <w:p w14:paraId="2EF7A2D2" w14:textId="6D2E1F03" w:rsidR="00F94FF8" w:rsidRDefault="00F94FF8" w:rsidP="007B1D97">
      <w:pPr>
        <w:spacing w:before="1"/>
        <w:ind w:right="20" w:hanging="40"/>
        <w:jc w:val="center"/>
        <w:rPr>
          <w:sz w:val="20"/>
        </w:rPr>
      </w:pPr>
    </w:p>
    <w:p w14:paraId="1D68B64B" w14:textId="55262CFE" w:rsidR="00F94FF8" w:rsidRDefault="00F94FF8" w:rsidP="007B1D97">
      <w:pPr>
        <w:spacing w:before="1"/>
        <w:ind w:right="20" w:hanging="40"/>
        <w:jc w:val="center"/>
        <w:rPr>
          <w:sz w:val="20"/>
        </w:rPr>
      </w:pPr>
    </w:p>
    <w:p w14:paraId="3498ECA2" w14:textId="69BACCF4" w:rsidR="00F94FF8" w:rsidRDefault="00F94FF8" w:rsidP="007B1D97">
      <w:pPr>
        <w:spacing w:before="1"/>
        <w:ind w:right="20" w:hanging="40"/>
        <w:jc w:val="center"/>
        <w:rPr>
          <w:sz w:val="20"/>
        </w:rPr>
      </w:pPr>
    </w:p>
    <w:p w14:paraId="3E559F22" w14:textId="75C6A3CE" w:rsidR="00F94FF8" w:rsidRDefault="00F94FF8" w:rsidP="007B1D97">
      <w:pPr>
        <w:spacing w:before="1"/>
        <w:ind w:right="20" w:hanging="40"/>
        <w:jc w:val="center"/>
        <w:rPr>
          <w:sz w:val="20"/>
        </w:rPr>
      </w:pPr>
    </w:p>
    <w:p w14:paraId="60870879" w14:textId="375D06DD" w:rsidR="00F94FF8" w:rsidRDefault="00F94FF8" w:rsidP="007B1D97">
      <w:pPr>
        <w:spacing w:before="1"/>
        <w:ind w:right="20" w:hanging="40"/>
        <w:jc w:val="center"/>
        <w:rPr>
          <w:sz w:val="20"/>
        </w:rPr>
      </w:pPr>
    </w:p>
    <w:p w14:paraId="06DD1E43" w14:textId="6BDE98E0" w:rsidR="00F94FF8" w:rsidRDefault="00F94FF8" w:rsidP="007B1D97">
      <w:pPr>
        <w:spacing w:before="1"/>
        <w:ind w:right="20" w:hanging="40"/>
        <w:jc w:val="center"/>
        <w:rPr>
          <w:sz w:val="20"/>
        </w:rPr>
      </w:pPr>
    </w:p>
    <w:p w14:paraId="559BAD7A" w14:textId="505B14EF" w:rsidR="00F94FF8" w:rsidRDefault="00F94FF8" w:rsidP="007B1D97">
      <w:pPr>
        <w:spacing w:before="1"/>
        <w:ind w:right="20" w:hanging="40"/>
        <w:jc w:val="center"/>
        <w:rPr>
          <w:sz w:val="20"/>
        </w:rPr>
      </w:pPr>
    </w:p>
    <w:p w14:paraId="513EF914" w14:textId="77E64F73" w:rsidR="00F94FF8" w:rsidRDefault="00F94FF8" w:rsidP="007B1D97">
      <w:pPr>
        <w:spacing w:before="1"/>
        <w:ind w:right="20" w:hanging="40"/>
        <w:jc w:val="center"/>
        <w:rPr>
          <w:sz w:val="20"/>
        </w:rPr>
      </w:pPr>
    </w:p>
    <w:p w14:paraId="5982F127" w14:textId="0F6A411C" w:rsidR="00F94FF8" w:rsidRDefault="00F94FF8" w:rsidP="007B1D97">
      <w:pPr>
        <w:spacing w:before="1"/>
        <w:ind w:right="20" w:hanging="40"/>
        <w:jc w:val="center"/>
        <w:rPr>
          <w:sz w:val="20"/>
        </w:rPr>
      </w:pPr>
    </w:p>
    <w:p w14:paraId="7A507DC6" w14:textId="7CF61461" w:rsidR="00F94FF8" w:rsidRDefault="00F94FF8" w:rsidP="007B1D97">
      <w:pPr>
        <w:spacing w:before="1"/>
        <w:ind w:right="20" w:hanging="40"/>
        <w:jc w:val="center"/>
        <w:rPr>
          <w:sz w:val="20"/>
        </w:rPr>
      </w:pPr>
    </w:p>
    <w:p w14:paraId="0778CC65" w14:textId="4045FB9C" w:rsidR="00F94FF8" w:rsidRDefault="00F94FF8" w:rsidP="007B1D97">
      <w:pPr>
        <w:spacing w:before="1"/>
        <w:ind w:right="20" w:hanging="40"/>
        <w:jc w:val="center"/>
        <w:rPr>
          <w:sz w:val="20"/>
        </w:rPr>
      </w:pPr>
    </w:p>
    <w:p w14:paraId="57D25CFF" w14:textId="3C468DDC" w:rsidR="00F94FF8" w:rsidRDefault="00F94FF8" w:rsidP="007B1D97">
      <w:pPr>
        <w:spacing w:before="1"/>
        <w:ind w:right="20" w:hanging="40"/>
        <w:jc w:val="center"/>
        <w:rPr>
          <w:sz w:val="20"/>
        </w:rPr>
      </w:pPr>
    </w:p>
    <w:p w14:paraId="79BD07FC" w14:textId="63E8514B" w:rsidR="00F94FF8" w:rsidRDefault="00F94FF8" w:rsidP="007B1D97">
      <w:pPr>
        <w:spacing w:before="1"/>
        <w:ind w:right="20" w:hanging="40"/>
        <w:jc w:val="center"/>
        <w:rPr>
          <w:sz w:val="20"/>
        </w:rPr>
      </w:pPr>
    </w:p>
    <w:p w14:paraId="6283A919" w14:textId="6FFB11C6" w:rsidR="00F94FF8" w:rsidRDefault="00F94FF8" w:rsidP="007B1D97">
      <w:pPr>
        <w:spacing w:before="1"/>
        <w:ind w:right="20" w:hanging="40"/>
        <w:jc w:val="center"/>
        <w:rPr>
          <w:sz w:val="20"/>
        </w:rPr>
      </w:pPr>
    </w:p>
    <w:p w14:paraId="0DE5D623" w14:textId="4554C445" w:rsidR="00F94FF8" w:rsidRDefault="00F94FF8" w:rsidP="007B1D97">
      <w:pPr>
        <w:spacing w:before="1"/>
        <w:ind w:right="20" w:hanging="40"/>
        <w:jc w:val="center"/>
        <w:rPr>
          <w:sz w:val="20"/>
        </w:rPr>
      </w:pPr>
    </w:p>
    <w:p w14:paraId="5FFA76D0" w14:textId="26ACEB0C" w:rsidR="00F94FF8" w:rsidRDefault="00F94FF8" w:rsidP="007B1D97">
      <w:pPr>
        <w:spacing w:before="1"/>
        <w:ind w:right="20" w:hanging="40"/>
        <w:jc w:val="center"/>
        <w:rPr>
          <w:sz w:val="20"/>
        </w:rPr>
      </w:pPr>
    </w:p>
    <w:p w14:paraId="52C1EAE6" w14:textId="745D5497" w:rsidR="00F94FF8" w:rsidRDefault="00F94FF8" w:rsidP="007B1D97">
      <w:pPr>
        <w:spacing w:before="1"/>
        <w:ind w:right="20" w:hanging="40"/>
        <w:jc w:val="center"/>
        <w:rPr>
          <w:sz w:val="20"/>
        </w:rPr>
      </w:pPr>
    </w:p>
    <w:p w14:paraId="3B83194B" w14:textId="2F6E3694" w:rsidR="00F94FF8" w:rsidRDefault="00F94FF8" w:rsidP="007B1D97">
      <w:pPr>
        <w:spacing w:before="1"/>
        <w:ind w:right="20" w:hanging="40"/>
        <w:jc w:val="center"/>
        <w:rPr>
          <w:sz w:val="20"/>
        </w:rPr>
      </w:pPr>
    </w:p>
    <w:p w14:paraId="3230878F" w14:textId="0ACD50D8" w:rsidR="00F94FF8" w:rsidRDefault="00F94FF8" w:rsidP="007B1D97">
      <w:pPr>
        <w:spacing w:before="1"/>
        <w:ind w:right="20" w:hanging="40"/>
        <w:jc w:val="center"/>
        <w:rPr>
          <w:sz w:val="20"/>
        </w:rPr>
      </w:pPr>
    </w:p>
    <w:p w14:paraId="01A3246C" w14:textId="6AB8EE51" w:rsidR="00F94FF8" w:rsidRDefault="00F94FF8" w:rsidP="007B1D97">
      <w:pPr>
        <w:spacing w:before="1"/>
        <w:ind w:right="20" w:hanging="40"/>
        <w:jc w:val="center"/>
        <w:rPr>
          <w:sz w:val="20"/>
        </w:rPr>
      </w:pPr>
    </w:p>
    <w:p w14:paraId="539B8446" w14:textId="102E577C" w:rsidR="00F94FF8" w:rsidRDefault="00F94FF8" w:rsidP="007B1D97">
      <w:pPr>
        <w:spacing w:before="1"/>
        <w:ind w:right="20" w:hanging="40"/>
        <w:jc w:val="center"/>
        <w:rPr>
          <w:sz w:val="20"/>
        </w:rPr>
      </w:pPr>
    </w:p>
    <w:p w14:paraId="5CDEF2A8" w14:textId="2053971F" w:rsidR="00F94FF8" w:rsidRDefault="00F94FF8" w:rsidP="007B1D97">
      <w:pPr>
        <w:spacing w:before="1"/>
        <w:ind w:right="20" w:hanging="40"/>
        <w:jc w:val="center"/>
        <w:rPr>
          <w:sz w:val="20"/>
        </w:rPr>
      </w:pPr>
    </w:p>
    <w:p w14:paraId="41D94F29" w14:textId="48BEBC00" w:rsidR="00695CE0" w:rsidRDefault="00695CE0" w:rsidP="007B1D97">
      <w:pPr>
        <w:spacing w:before="1"/>
        <w:ind w:right="20" w:hanging="40"/>
        <w:jc w:val="center"/>
        <w:rPr>
          <w:sz w:val="20"/>
        </w:rPr>
      </w:pPr>
    </w:p>
    <w:p w14:paraId="583F1940" w14:textId="77777777" w:rsidR="00695CE0" w:rsidRDefault="00695CE0" w:rsidP="007B1D97">
      <w:pPr>
        <w:spacing w:before="1"/>
        <w:ind w:right="20" w:hanging="40"/>
        <w:jc w:val="center"/>
        <w:rPr>
          <w:sz w:val="20"/>
        </w:rPr>
      </w:pPr>
    </w:p>
    <w:p w14:paraId="3158AD00" w14:textId="77777777" w:rsidR="00F94FF8" w:rsidRPr="0097757E" w:rsidRDefault="00F94FF8" w:rsidP="007B1D97">
      <w:pPr>
        <w:spacing w:before="1"/>
        <w:ind w:right="20" w:hanging="40"/>
        <w:jc w:val="center"/>
        <w:rPr>
          <w:sz w:val="20"/>
        </w:rPr>
      </w:pPr>
    </w:p>
    <w:p w14:paraId="40DB2565" w14:textId="77777777" w:rsidR="0097757E" w:rsidRPr="0097757E" w:rsidRDefault="007B1D97" w:rsidP="007B1D97">
      <w:pPr>
        <w:ind w:firstLine="720"/>
        <w:rPr>
          <w:b/>
          <w:bCs/>
          <w:sz w:val="20"/>
        </w:rPr>
      </w:pPr>
      <w:r w:rsidRPr="0097757E">
        <w:rPr>
          <w:sz w:val="20"/>
        </w:rPr>
        <w:tab/>
      </w:r>
      <w:r w:rsidRPr="0097757E">
        <w:rPr>
          <w:sz w:val="20"/>
        </w:rPr>
        <w:tab/>
      </w:r>
      <w:r w:rsidRPr="0097757E">
        <w:rPr>
          <w:sz w:val="20"/>
        </w:rPr>
        <w:tab/>
      </w:r>
      <w:r w:rsidRPr="0097757E">
        <w:rPr>
          <w:b/>
          <w:bCs/>
          <w:sz w:val="20"/>
        </w:rPr>
        <w:t xml:space="preserve">BID SECURITY DECLARATION </w:t>
      </w:r>
    </w:p>
    <w:p w14:paraId="75F5C43A" w14:textId="45FC54EF" w:rsidR="007B1D97" w:rsidRPr="0097757E" w:rsidRDefault="007B1D97" w:rsidP="007B1D97">
      <w:pPr>
        <w:ind w:firstLine="720"/>
        <w:rPr>
          <w:b/>
          <w:bCs/>
          <w:sz w:val="20"/>
        </w:rPr>
      </w:pPr>
      <w:r w:rsidRPr="0097757E">
        <w:rPr>
          <w:b/>
          <w:bCs/>
          <w:sz w:val="20"/>
        </w:rPr>
        <w:t xml:space="preserve">(To be submitted by bidder on Non-Judicial Stamp Paper of Rs.100/-only duly attested </w:t>
      </w:r>
      <w:r w:rsidR="0097757E">
        <w:rPr>
          <w:b/>
          <w:bCs/>
          <w:sz w:val="20"/>
        </w:rPr>
        <w:tab/>
      </w:r>
      <w:r w:rsidR="0097757E">
        <w:rPr>
          <w:b/>
          <w:bCs/>
          <w:sz w:val="20"/>
        </w:rPr>
        <w:tab/>
      </w:r>
      <w:r w:rsidR="0097757E">
        <w:rPr>
          <w:b/>
          <w:bCs/>
          <w:sz w:val="20"/>
        </w:rPr>
        <w:tab/>
      </w:r>
      <w:r w:rsidR="0097757E">
        <w:rPr>
          <w:b/>
          <w:bCs/>
          <w:sz w:val="20"/>
        </w:rPr>
        <w:tab/>
      </w:r>
      <w:r w:rsidR="0097757E">
        <w:rPr>
          <w:b/>
          <w:bCs/>
          <w:sz w:val="20"/>
        </w:rPr>
        <w:tab/>
      </w:r>
      <w:r w:rsidR="0097757E">
        <w:rPr>
          <w:b/>
          <w:bCs/>
          <w:sz w:val="20"/>
        </w:rPr>
        <w:tab/>
      </w:r>
      <w:r w:rsidRPr="0097757E">
        <w:rPr>
          <w:b/>
          <w:bCs/>
          <w:sz w:val="20"/>
        </w:rPr>
        <w:t>by</w:t>
      </w:r>
      <w:r w:rsidR="0097757E">
        <w:rPr>
          <w:b/>
          <w:bCs/>
          <w:sz w:val="20"/>
        </w:rPr>
        <w:t xml:space="preserve"> </w:t>
      </w:r>
      <w:r w:rsidRPr="0097757E">
        <w:rPr>
          <w:b/>
          <w:bCs/>
          <w:sz w:val="20"/>
        </w:rPr>
        <w:t xml:space="preserve">Notary) </w:t>
      </w:r>
    </w:p>
    <w:p w14:paraId="76457C09" w14:textId="77777777" w:rsidR="007B1D97" w:rsidRPr="0097757E" w:rsidRDefault="007B1D97" w:rsidP="007B1D97">
      <w:pPr>
        <w:ind w:firstLine="720"/>
        <w:rPr>
          <w:sz w:val="20"/>
        </w:rPr>
      </w:pPr>
    </w:p>
    <w:p w14:paraId="3C1EB64B" w14:textId="77777777" w:rsidR="007B1D97" w:rsidRPr="0097757E" w:rsidRDefault="007B1D97" w:rsidP="007B1D97">
      <w:pPr>
        <w:ind w:firstLine="720"/>
        <w:rPr>
          <w:sz w:val="20"/>
        </w:rPr>
      </w:pPr>
    </w:p>
    <w:p w14:paraId="36EFC273" w14:textId="08EE5E3D" w:rsidR="007B1D97" w:rsidRPr="0097757E" w:rsidRDefault="007B1D97" w:rsidP="007B1D97">
      <w:pPr>
        <w:ind w:firstLine="720"/>
        <w:jc w:val="both"/>
        <w:rPr>
          <w:sz w:val="20"/>
        </w:rPr>
      </w:pPr>
      <w:r w:rsidRPr="0097757E">
        <w:rPr>
          <w:sz w:val="20"/>
        </w:rPr>
        <w:t>I (Name of contractor/bidder with address) do hereby certify that I am genuinely submitting the bid against CIAB Tender Enquiry No. CIAB/7(12)/2014-Works for the Consultan</w:t>
      </w:r>
      <w:r w:rsidR="00695CE0">
        <w:rPr>
          <w:sz w:val="20"/>
        </w:rPr>
        <w:t xml:space="preserve">t </w:t>
      </w:r>
      <w:r w:rsidRPr="0097757E">
        <w:rPr>
          <w:sz w:val="20"/>
        </w:rPr>
        <w:t>for Renewal of NOC for Consent to operate for Air &amp; Water at CIAB Campus, Knowledge City, sector-81, Mohali-Punjab, India 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CIAB and I will be suspended for the period of 03</w:t>
      </w:r>
      <w:r w:rsidR="00695CE0">
        <w:rPr>
          <w:sz w:val="20"/>
        </w:rPr>
        <w:t xml:space="preserve"> </w:t>
      </w:r>
      <w:r w:rsidRPr="0097757E">
        <w:rPr>
          <w:sz w:val="20"/>
        </w:rPr>
        <w:t xml:space="preserve">years from being eligible to submit Bids for contracts with the CIAB in future. </w:t>
      </w:r>
    </w:p>
    <w:p w14:paraId="4EB4F18D" w14:textId="77777777" w:rsidR="007B1D97" w:rsidRPr="0097757E" w:rsidRDefault="007B1D97" w:rsidP="007B1D97">
      <w:pPr>
        <w:ind w:firstLine="720"/>
        <w:rPr>
          <w:sz w:val="20"/>
        </w:rPr>
      </w:pPr>
    </w:p>
    <w:p w14:paraId="35DDBA80" w14:textId="77777777" w:rsidR="007B1D97" w:rsidRPr="0097757E" w:rsidRDefault="007B1D97" w:rsidP="007B1D97">
      <w:pPr>
        <w:ind w:firstLine="720"/>
        <w:rPr>
          <w:sz w:val="20"/>
        </w:rPr>
      </w:pPr>
    </w:p>
    <w:p w14:paraId="3813B0C8" w14:textId="77777777" w:rsidR="007B1D97" w:rsidRPr="0097757E" w:rsidRDefault="007B1D97" w:rsidP="007B1D97">
      <w:pPr>
        <w:ind w:firstLine="720"/>
        <w:rPr>
          <w:sz w:val="20"/>
        </w:rPr>
      </w:pPr>
    </w:p>
    <w:p w14:paraId="31B2FCAD" w14:textId="77777777" w:rsidR="007B1D97" w:rsidRPr="0097757E" w:rsidRDefault="007B1D97" w:rsidP="007B1D97">
      <w:pPr>
        <w:ind w:firstLine="720"/>
        <w:rPr>
          <w:sz w:val="20"/>
        </w:rPr>
      </w:pPr>
    </w:p>
    <w:p w14:paraId="3E490D0C" w14:textId="65222653" w:rsidR="007B1D97" w:rsidRPr="0097757E" w:rsidRDefault="007B1D97" w:rsidP="007B1D97">
      <w:pPr>
        <w:rPr>
          <w:sz w:val="20"/>
        </w:rPr>
      </w:pPr>
      <w:r w:rsidRPr="0097757E">
        <w:rPr>
          <w:sz w:val="20"/>
        </w:rPr>
        <w:t xml:space="preserve">Date: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Name and Signature of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Authorized representative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of contractor along with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stamp</w:t>
      </w:r>
    </w:p>
    <w:p w14:paraId="6A252D45" w14:textId="2F469838" w:rsidR="0097757E" w:rsidRPr="0097757E" w:rsidRDefault="0097757E" w:rsidP="0097757E"/>
    <w:p w14:paraId="424A6241" w14:textId="3AA81D26" w:rsidR="0097757E" w:rsidRPr="0097757E" w:rsidRDefault="0097757E" w:rsidP="0097757E"/>
    <w:p w14:paraId="5E7303DC" w14:textId="7D67EC94" w:rsidR="0097757E" w:rsidRPr="0097757E" w:rsidRDefault="0097757E" w:rsidP="0097757E"/>
    <w:p w14:paraId="16EBEBEB" w14:textId="73C65D7A" w:rsidR="0097757E" w:rsidRPr="0097757E" w:rsidRDefault="0097757E" w:rsidP="0097757E"/>
    <w:p w14:paraId="1BFCF99F" w14:textId="53011C9B" w:rsidR="0097757E" w:rsidRPr="0097757E" w:rsidRDefault="0097757E" w:rsidP="0097757E"/>
    <w:p w14:paraId="6CB349F6" w14:textId="35295289" w:rsidR="0097757E" w:rsidRPr="0097757E" w:rsidRDefault="0097757E" w:rsidP="0097757E"/>
    <w:p w14:paraId="0D502877" w14:textId="572D16C6" w:rsidR="0097757E" w:rsidRPr="0097757E" w:rsidRDefault="0097757E" w:rsidP="0097757E"/>
    <w:p w14:paraId="77CF96F3" w14:textId="71DECD21" w:rsidR="0097757E" w:rsidRPr="0097757E" w:rsidRDefault="0097757E" w:rsidP="0097757E"/>
    <w:p w14:paraId="0B7057B6" w14:textId="6FE1AA2B" w:rsidR="0097757E" w:rsidRPr="0097757E" w:rsidRDefault="0097757E" w:rsidP="0097757E"/>
    <w:p w14:paraId="3F4A37A5" w14:textId="1D4590E2" w:rsidR="0097757E" w:rsidRPr="0097757E" w:rsidRDefault="0097757E" w:rsidP="0097757E"/>
    <w:p w14:paraId="10D3DCB6" w14:textId="2AC6E4D8" w:rsidR="0097757E" w:rsidRPr="0097757E" w:rsidRDefault="0097757E" w:rsidP="0097757E"/>
    <w:p w14:paraId="2B460B2F" w14:textId="3927E650" w:rsidR="0097757E" w:rsidRDefault="0097757E" w:rsidP="0097757E"/>
    <w:p w14:paraId="4ABB558A" w14:textId="0FCD7E1B" w:rsidR="0097757E" w:rsidRPr="0097757E" w:rsidRDefault="0097757E" w:rsidP="0097757E"/>
    <w:p w14:paraId="596B85A8" w14:textId="0CF3728C" w:rsidR="0097757E" w:rsidRDefault="0097757E" w:rsidP="0097757E"/>
    <w:p w14:paraId="727E29A4" w14:textId="6D106F0A" w:rsidR="0097757E" w:rsidRDefault="0097757E" w:rsidP="0097757E"/>
    <w:p w14:paraId="2A80B338" w14:textId="043C66E9" w:rsidR="0097757E" w:rsidRDefault="0097757E" w:rsidP="0097757E">
      <w:pPr>
        <w:tabs>
          <w:tab w:val="left" w:pos="3615"/>
        </w:tabs>
      </w:pPr>
      <w:r>
        <w:tab/>
      </w:r>
    </w:p>
    <w:p w14:paraId="1C44BE1B" w14:textId="143DD3E6" w:rsidR="0097757E" w:rsidRDefault="0097757E" w:rsidP="0097757E">
      <w:pPr>
        <w:tabs>
          <w:tab w:val="left" w:pos="3615"/>
        </w:tabs>
      </w:pPr>
    </w:p>
    <w:p w14:paraId="22F6D9FA" w14:textId="731500DE" w:rsidR="0097757E" w:rsidRDefault="0097757E" w:rsidP="0097757E">
      <w:pPr>
        <w:tabs>
          <w:tab w:val="left" w:pos="3615"/>
        </w:tabs>
      </w:pPr>
    </w:p>
    <w:p w14:paraId="07CF3592" w14:textId="3346CB53" w:rsidR="0097757E" w:rsidRDefault="0097757E" w:rsidP="0097757E">
      <w:pPr>
        <w:tabs>
          <w:tab w:val="left" w:pos="3615"/>
        </w:tabs>
      </w:pPr>
    </w:p>
    <w:p w14:paraId="3DF30C37" w14:textId="30286463" w:rsidR="0097757E" w:rsidRDefault="0097757E" w:rsidP="0097757E">
      <w:pPr>
        <w:tabs>
          <w:tab w:val="left" w:pos="3615"/>
        </w:tabs>
      </w:pPr>
    </w:p>
    <w:p w14:paraId="189FEB9B" w14:textId="4A1E5148" w:rsidR="0097757E" w:rsidRDefault="0097757E" w:rsidP="0097757E">
      <w:pPr>
        <w:tabs>
          <w:tab w:val="left" w:pos="3615"/>
        </w:tabs>
      </w:pPr>
    </w:p>
    <w:p w14:paraId="082104F0" w14:textId="75C70D21" w:rsidR="0097757E" w:rsidRDefault="0097757E" w:rsidP="0097757E">
      <w:pPr>
        <w:tabs>
          <w:tab w:val="left" w:pos="3615"/>
        </w:tabs>
      </w:pPr>
    </w:p>
    <w:p w14:paraId="704F8FB0" w14:textId="374857F0" w:rsidR="0097757E" w:rsidRDefault="0097757E" w:rsidP="0097757E">
      <w:pPr>
        <w:tabs>
          <w:tab w:val="left" w:pos="3615"/>
        </w:tabs>
      </w:pPr>
    </w:p>
    <w:p w14:paraId="6D62558C" w14:textId="7078C103" w:rsidR="0097757E" w:rsidRDefault="0097757E" w:rsidP="0097757E">
      <w:pPr>
        <w:tabs>
          <w:tab w:val="left" w:pos="3615"/>
        </w:tabs>
      </w:pPr>
    </w:p>
    <w:p w14:paraId="63917252" w14:textId="5DDB92B9" w:rsidR="0097757E" w:rsidRDefault="0097757E" w:rsidP="0097757E">
      <w:pPr>
        <w:tabs>
          <w:tab w:val="left" w:pos="3615"/>
        </w:tabs>
      </w:pPr>
    </w:p>
    <w:p w14:paraId="4B98A25E" w14:textId="3999BDDA" w:rsidR="0097757E" w:rsidRDefault="0097757E" w:rsidP="0097757E">
      <w:pPr>
        <w:tabs>
          <w:tab w:val="left" w:pos="3615"/>
        </w:tabs>
      </w:pPr>
    </w:p>
    <w:p w14:paraId="5A151588" w14:textId="75E7EB3A" w:rsidR="0097757E" w:rsidRDefault="0097757E" w:rsidP="0097757E">
      <w:pPr>
        <w:tabs>
          <w:tab w:val="left" w:pos="3615"/>
        </w:tabs>
      </w:pPr>
    </w:p>
    <w:p w14:paraId="5D3814B1" w14:textId="4B7EB79F" w:rsidR="0097757E" w:rsidRDefault="0097757E" w:rsidP="0097757E">
      <w:pPr>
        <w:tabs>
          <w:tab w:val="left" w:pos="3615"/>
        </w:tabs>
      </w:pPr>
    </w:p>
    <w:p w14:paraId="57572920" w14:textId="7C5335DA" w:rsidR="0097757E" w:rsidRDefault="0097757E" w:rsidP="0097757E">
      <w:pPr>
        <w:tabs>
          <w:tab w:val="left" w:pos="3615"/>
        </w:tabs>
      </w:pPr>
    </w:p>
    <w:p w14:paraId="1F45F504" w14:textId="77777777" w:rsidR="0097757E" w:rsidRDefault="0097757E" w:rsidP="0097757E">
      <w:pPr>
        <w:tabs>
          <w:tab w:val="left" w:pos="3615"/>
        </w:tabs>
      </w:pPr>
    </w:p>
    <w:p w14:paraId="13100507" w14:textId="689D8806" w:rsidR="0097757E" w:rsidRDefault="0097757E" w:rsidP="0097757E">
      <w:pPr>
        <w:tabs>
          <w:tab w:val="left" w:pos="3615"/>
        </w:tabs>
      </w:pPr>
    </w:p>
    <w:p w14:paraId="7E784E01" w14:textId="435F4F62" w:rsidR="0097757E" w:rsidRDefault="0097757E" w:rsidP="0097757E">
      <w:pPr>
        <w:tabs>
          <w:tab w:val="left" w:pos="3615"/>
        </w:tabs>
      </w:pPr>
    </w:p>
    <w:p w14:paraId="3A752CC8" w14:textId="3C43C7C1" w:rsidR="0052597D" w:rsidRDefault="0052597D" w:rsidP="0097757E">
      <w:pPr>
        <w:tabs>
          <w:tab w:val="left" w:pos="3615"/>
        </w:tabs>
      </w:pPr>
    </w:p>
    <w:p w14:paraId="71DB45BE" w14:textId="1E83C982" w:rsidR="00F94FF8" w:rsidRPr="00F94FF8" w:rsidRDefault="00F94FF8" w:rsidP="00F94FF8">
      <w:pPr>
        <w:tabs>
          <w:tab w:val="left" w:pos="3615"/>
        </w:tabs>
        <w:rPr>
          <w:b/>
          <w:bCs/>
          <w:sz w:val="28"/>
          <w:szCs w:val="28"/>
          <w:u w:val="single"/>
        </w:rPr>
      </w:pPr>
    </w:p>
    <w:sectPr w:rsidR="00F94FF8" w:rsidRPr="00F94FF8">
      <w:headerReference w:type="even" r:id="rId7"/>
      <w:headerReference w:type="default" r:id="rId8"/>
      <w:footerReference w:type="even" r:id="rId9"/>
      <w:footerReference w:type="default" r:id="rId10"/>
      <w:headerReference w:type="first" r:id="rId11"/>
      <w:footerReference w:type="first" r:id="rId12"/>
      <w:pgSz w:w="11910" w:h="16840"/>
      <w:pgMar w:top="134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2191" w14:textId="77777777" w:rsidR="00A975BD" w:rsidRDefault="00A975BD" w:rsidP="00467E60">
      <w:r>
        <w:separator/>
      </w:r>
    </w:p>
  </w:endnote>
  <w:endnote w:type="continuationSeparator" w:id="0">
    <w:p w14:paraId="167FA50F" w14:textId="77777777" w:rsidR="00A975BD" w:rsidRDefault="00A975BD"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D503" w14:textId="77777777" w:rsidR="00467E60" w:rsidRDefault="0046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300B"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5DA6B" w14:textId="77777777" w:rsidR="00A975BD" w:rsidRDefault="00A975BD" w:rsidP="00467E60">
      <w:r>
        <w:separator/>
      </w:r>
    </w:p>
  </w:footnote>
  <w:footnote w:type="continuationSeparator" w:id="0">
    <w:p w14:paraId="7B6B5279" w14:textId="77777777" w:rsidR="00A975BD" w:rsidRDefault="00A975BD" w:rsidP="0046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745C" w14:textId="77777777" w:rsidR="00467E60" w:rsidRDefault="0046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A779" w14:textId="77777777" w:rsidR="00467E60" w:rsidRDefault="00467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F767" w14:textId="77777777" w:rsidR="00467E60" w:rsidRDefault="0046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0261"/>
    <w:multiLevelType w:val="hybridMultilevel"/>
    <w:tmpl w:val="DD44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11F52"/>
    <w:multiLevelType w:val="hybridMultilevel"/>
    <w:tmpl w:val="985EF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010A8"/>
    <w:multiLevelType w:val="hybridMultilevel"/>
    <w:tmpl w:val="58CC033A"/>
    <w:lvl w:ilvl="0" w:tplc="0DCC981C">
      <w:start w:val="5"/>
      <w:numFmt w:val="decimal"/>
      <w:lvlText w:val="%1."/>
      <w:lvlJc w:val="left"/>
      <w:pPr>
        <w:ind w:left="619"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3" w15:restartNumberingAfterBreak="0">
    <w:nsid w:val="41FD56F4"/>
    <w:multiLevelType w:val="hybridMultilevel"/>
    <w:tmpl w:val="1AF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407D9"/>
    <w:multiLevelType w:val="hybridMultilevel"/>
    <w:tmpl w:val="5E0432C4"/>
    <w:lvl w:ilvl="0" w:tplc="81BED7FC">
      <w:start w:val="1"/>
      <w:numFmt w:val="decimal"/>
      <w:lvlText w:val="%1."/>
      <w:lvlJc w:val="left"/>
      <w:pPr>
        <w:ind w:left="720" w:hanging="360"/>
      </w:pPr>
      <w:rPr>
        <w:rFonts w:ascii="Times New Roman" w:eastAsia="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65D69"/>
    <w:multiLevelType w:val="hybridMultilevel"/>
    <w:tmpl w:val="79B6A3CE"/>
    <w:lvl w:ilvl="0" w:tplc="81BED7FC">
      <w:start w:val="1"/>
      <w:numFmt w:val="decimal"/>
      <w:lvlText w:val="%1."/>
      <w:lvlJc w:val="left"/>
      <w:pPr>
        <w:ind w:left="1440" w:hanging="360"/>
      </w:pPr>
      <w:rPr>
        <w:rFonts w:ascii="Times New Roman" w:eastAsia="Times New Roman" w:hAnsi="Times New Roman" w:cs="Times New Roman" w:hint="default"/>
        <w:color w:val="000000"/>
        <w:sz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7"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92"/>
    <w:rsid w:val="000858AA"/>
    <w:rsid w:val="000B5CFE"/>
    <w:rsid w:val="004435C5"/>
    <w:rsid w:val="00467E60"/>
    <w:rsid w:val="004A2412"/>
    <w:rsid w:val="004B6180"/>
    <w:rsid w:val="004D6DA2"/>
    <w:rsid w:val="0052597D"/>
    <w:rsid w:val="005451C4"/>
    <w:rsid w:val="00590000"/>
    <w:rsid w:val="00695CE0"/>
    <w:rsid w:val="006D0B9C"/>
    <w:rsid w:val="00716896"/>
    <w:rsid w:val="00755262"/>
    <w:rsid w:val="00767C8B"/>
    <w:rsid w:val="00786014"/>
    <w:rsid w:val="007B1D97"/>
    <w:rsid w:val="0082083E"/>
    <w:rsid w:val="008469DB"/>
    <w:rsid w:val="00860B51"/>
    <w:rsid w:val="00910861"/>
    <w:rsid w:val="0097757E"/>
    <w:rsid w:val="00A36089"/>
    <w:rsid w:val="00A9486D"/>
    <w:rsid w:val="00A975BD"/>
    <w:rsid w:val="00AE12FA"/>
    <w:rsid w:val="00B776D6"/>
    <w:rsid w:val="00B937E0"/>
    <w:rsid w:val="00BB5367"/>
    <w:rsid w:val="00C21292"/>
    <w:rsid w:val="00C25203"/>
    <w:rsid w:val="00C26344"/>
    <w:rsid w:val="00E27F47"/>
    <w:rsid w:val="00E319AD"/>
    <w:rsid w:val="00F94F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paragraph" w:customStyle="1" w:styleId="Default">
    <w:name w:val="Default"/>
    <w:rsid w:val="004435C5"/>
    <w:pPr>
      <w:widowControl/>
      <w:adjustRightInd w:val="0"/>
    </w:pPr>
    <w:rPr>
      <w:rFonts w:ascii="Times New Roman" w:hAnsi="Times New Roman" w:cs="Times New Roman"/>
      <w:color w:val="000000"/>
      <w:sz w:val="24"/>
      <w:szCs w:val="24"/>
      <w:lang w:bidi="hi-IN"/>
    </w:rPr>
  </w:style>
  <w:style w:type="paragraph" w:styleId="NormalWeb">
    <w:name w:val="Normal (Web)"/>
    <w:basedOn w:val="Normal"/>
    <w:uiPriority w:val="99"/>
    <w:unhideWhenUsed/>
    <w:rsid w:val="00F94FF8"/>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64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CENTRE FOR BIOLOGICAL SCIENCES</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BIOLOGICAL SCIENCES</dc:title>
  <dc:creator>crossover</dc:creator>
  <cp:lastModifiedBy>Manjeet Singh</cp:lastModifiedBy>
  <cp:revision>24</cp:revision>
  <cp:lastPrinted>2020-12-08T09:32:00Z</cp:lastPrinted>
  <dcterms:created xsi:type="dcterms:W3CDTF">2020-06-08T07:22:00Z</dcterms:created>
  <dcterms:modified xsi:type="dcterms:W3CDTF">2020-12-08T09:32:00Z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